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A17" w:rsidRDefault="00E12A17">
      <w:pPr>
        <w:jc w:val="center"/>
        <w:rPr>
          <w:rFonts w:ascii="Times New Roman" w:eastAsia="Times New Roman" w:hAnsi="Times New Roman" w:cs="Times New Roman"/>
          <w:bCs/>
          <w:color w:val="000000"/>
          <w:sz w:val="24"/>
          <w:szCs w:val="24"/>
        </w:rPr>
      </w:pPr>
      <w:r w:rsidRPr="00E12A17">
        <w:rPr>
          <w:rFonts w:ascii="Times New Roman" w:eastAsia="Times New Roman" w:hAnsi="Times New Roman" w:cs="Times New Roman"/>
          <w:bCs/>
          <w:color w:val="000000"/>
          <w:sz w:val="24"/>
          <w:szCs w:val="24"/>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0.75pt" o:ole="">
            <v:imagedata r:id="rId8" o:title=""/>
          </v:shape>
          <o:OLEObject Type="Embed" ProgID="AcroExch.Document.7" ShapeID="_x0000_i1025" DrawAspect="Content" ObjectID="_1790424952" r:id="rId9"/>
        </w:object>
      </w:r>
    </w:p>
    <w:p w:rsidR="00E12A17" w:rsidRDefault="00E12A17">
      <w:pPr>
        <w:jc w:val="center"/>
        <w:rPr>
          <w:rFonts w:ascii="Times New Roman" w:eastAsia="Times New Roman" w:hAnsi="Times New Roman" w:cs="Times New Roman"/>
          <w:bCs/>
          <w:color w:val="000000"/>
          <w:sz w:val="24"/>
          <w:szCs w:val="24"/>
        </w:rPr>
      </w:pPr>
    </w:p>
    <w:p w:rsidR="00E12A17" w:rsidRDefault="00E12A17">
      <w:pPr>
        <w:jc w:val="center"/>
        <w:rPr>
          <w:rFonts w:ascii="Times New Roman" w:eastAsia="Times New Roman" w:hAnsi="Times New Roman" w:cs="Times New Roman"/>
          <w:bCs/>
          <w:color w:val="000000"/>
          <w:sz w:val="24"/>
          <w:szCs w:val="24"/>
        </w:rPr>
      </w:pPr>
    </w:p>
    <w:p w:rsidR="00E12A17" w:rsidRDefault="00E12A17">
      <w:pPr>
        <w:jc w:val="center"/>
        <w:rPr>
          <w:rFonts w:ascii="Times New Roman" w:eastAsia="Times New Roman" w:hAnsi="Times New Roman" w:cs="Times New Roman"/>
          <w:bCs/>
          <w:color w:val="000000"/>
          <w:sz w:val="24"/>
          <w:szCs w:val="24"/>
        </w:rPr>
      </w:pPr>
    </w:p>
    <w:p w:rsidR="00A83444" w:rsidRDefault="00C55971">
      <w:pPr>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lastRenderedPageBreak/>
        <w:t>Содержание</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7229"/>
        <w:gridCol w:w="1666"/>
      </w:tblGrid>
      <w:tr w:rsidR="00A83444">
        <w:tc>
          <w:tcPr>
            <w:tcW w:w="7904" w:type="dxa"/>
            <w:gridSpan w:val="2"/>
            <w:tcBorders>
              <w:bottom w:val="single" w:sz="4" w:space="0" w:color="auto"/>
            </w:tcBorders>
          </w:tcPr>
          <w:p w:rsidR="00A83444" w:rsidRDefault="00A83444">
            <w:pPr>
              <w:spacing w:after="0" w:line="240" w:lineRule="auto"/>
              <w:rPr>
                <w:rFonts w:ascii="Times New Roman" w:hAnsi="Times New Roman" w:cs="Times New Roman"/>
                <w:b/>
                <w:sz w:val="24"/>
                <w:szCs w:val="24"/>
              </w:rPr>
            </w:pPr>
          </w:p>
        </w:tc>
        <w:tc>
          <w:tcPr>
            <w:tcW w:w="1666" w:type="dxa"/>
            <w:tcBorders>
              <w:bottom w:val="single" w:sz="4" w:space="0" w:color="auto"/>
            </w:tcBorders>
          </w:tcPr>
          <w:p w:rsidR="00A83444" w:rsidRDefault="00A83444">
            <w:pPr>
              <w:spacing w:after="0" w:line="240" w:lineRule="auto"/>
              <w:jc w:val="center"/>
              <w:rPr>
                <w:rFonts w:ascii="Times New Roman" w:hAnsi="Times New Roman" w:cs="Times New Roman"/>
                <w:b/>
                <w:sz w:val="24"/>
                <w:szCs w:val="24"/>
              </w:rPr>
            </w:pPr>
          </w:p>
        </w:tc>
      </w:tr>
      <w:tr w:rsidR="00A83444">
        <w:tc>
          <w:tcPr>
            <w:tcW w:w="675" w:type="dxa"/>
            <w:tcBorders>
              <w:top w:val="single" w:sz="4" w:space="0" w:color="auto"/>
              <w:left w:val="single" w:sz="4" w:space="0" w:color="auto"/>
              <w:bottom w:val="single" w:sz="4" w:space="0" w:color="auto"/>
              <w:right w:val="single" w:sz="4" w:space="0" w:color="auto"/>
            </w:tcBorders>
          </w:tcPr>
          <w:p w:rsidR="00A83444" w:rsidRDefault="00C55971">
            <w:pPr>
              <w:spacing w:after="0"/>
              <w:jc w:val="right"/>
              <w:rPr>
                <w:rFonts w:ascii="Times New Roman" w:hAnsi="Times New Roman" w:cs="Times New Roman"/>
                <w:sz w:val="24"/>
                <w:szCs w:val="24"/>
              </w:rPr>
            </w:pPr>
            <w:r>
              <w:rPr>
                <w:rFonts w:ascii="Times New Roman" w:hAnsi="Times New Roman" w:cs="Times New Roman"/>
                <w:sz w:val="24"/>
                <w:szCs w:val="24"/>
              </w:rPr>
              <w:t>1</w:t>
            </w:r>
          </w:p>
        </w:tc>
        <w:tc>
          <w:tcPr>
            <w:tcW w:w="7229" w:type="dxa"/>
            <w:tcBorders>
              <w:top w:val="single" w:sz="4" w:space="0" w:color="auto"/>
              <w:left w:val="single" w:sz="4" w:space="0" w:color="auto"/>
              <w:bottom w:val="single" w:sz="4" w:space="0" w:color="auto"/>
              <w:right w:val="single" w:sz="4" w:space="0" w:color="auto"/>
            </w:tcBorders>
          </w:tcPr>
          <w:p w:rsidR="00A83444" w:rsidRDefault="00C55971">
            <w:pPr>
              <w:spacing w:after="0"/>
              <w:rPr>
                <w:rFonts w:ascii="Times New Roman" w:hAnsi="Times New Roman" w:cs="Times New Roman"/>
                <w:sz w:val="24"/>
                <w:szCs w:val="24"/>
              </w:rPr>
            </w:pPr>
            <w:r>
              <w:rPr>
                <w:rFonts w:ascii="Times New Roman" w:hAnsi="Times New Roman" w:cs="Times New Roman"/>
                <w:sz w:val="24"/>
                <w:szCs w:val="24"/>
              </w:rPr>
              <w:t>Пояснительная записка</w:t>
            </w:r>
          </w:p>
        </w:tc>
        <w:tc>
          <w:tcPr>
            <w:tcW w:w="1666" w:type="dxa"/>
            <w:tcBorders>
              <w:top w:val="single" w:sz="4" w:space="0" w:color="auto"/>
              <w:left w:val="single" w:sz="4" w:space="0" w:color="auto"/>
              <w:bottom w:val="single" w:sz="4" w:space="0" w:color="auto"/>
              <w:right w:val="single" w:sz="4" w:space="0" w:color="auto"/>
            </w:tcBorders>
          </w:tcPr>
          <w:p w:rsidR="00A83444" w:rsidRDefault="00C559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83444">
        <w:tc>
          <w:tcPr>
            <w:tcW w:w="675" w:type="dxa"/>
            <w:tcBorders>
              <w:top w:val="single" w:sz="4" w:space="0" w:color="auto"/>
              <w:left w:val="single" w:sz="4" w:space="0" w:color="auto"/>
              <w:bottom w:val="single" w:sz="4" w:space="0" w:color="auto"/>
              <w:right w:val="single" w:sz="4" w:space="0" w:color="auto"/>
            </w:tcBorders>
          </w:tcPr>
          <w:p w:rsidR="00A83444" w:rsidRDefault="00C55971">
            <w:pPr>
              <w:spacing w:after="0"/>
              <w:jc w:val="right"/>
              <w:rPr>
                <w:rFonts w:ascii="Times New Roman" w:hAnsi="Times New Roman" w:cs="Times New Roman"/>
                <w:sz w:val="24"/>
                <w:szCs w:val="24"/>
              </w:rPr>
            </w:pPr>
            <w:r>
              <w:rPr>
                <w:rFonts w:ascii="Times New Roman" w:hAnsi="Times New Roman" w:cs="Times New Roman"/>
                <w:sz w:val="24"/>
                <w:szCs w:val="24"/>
              </w:rPr>
              <w:t>2</w:t>
            </w:r>
          </w:p>
        </w:tc>
        <w:tc>
          <w:tcPr>
            <w:tcW w:w="7229" w:type="dxa"/>
            <w:tcBorders>
              <w:top w:val="single" w:sz="4" w:space="0" w:color="auto"/>
              <w:left w:val="single" w:sz="4" w:space="0" w:color="auto"/>
              <w:bottom w:val="single" w:sz="4" w:space="0" w:color="auto"/>
              <w:right w:val="single" w:sz="4" w:space="0" w:color="auto"/>
            </w:tcBorders>
          </w:tcPr>
          <w:p w:rsidR="00A83444" w:rsidRDefault="00C55971">
            <w:pPr>
              <w:spacing w:after="0"/>
              <w:rPr>
                <w:rFonts w:ascii="Times New Roman" w:hAnsi="Times New Roman" w:cs="Times New Roman"/>
                <w:sz w:val="24"/>
                <w:szCs w:val="24"/>
              </w:rPr>
            </w:pPr>
            <w:r>
              <w:rPr>
                <w:rFonts w:ascii="Times New Roman" w:hAnsi="Times New Roman" w:cs="Times New Roman"/>
                <w:sz w:val="24"/>
                <w:szCs w:val="24"/>
              </w:rPr>
              <w:t xml:space="preserve">Цель и задачи </w:t>
            </w:r>
          </w:p>
        </w:tc>
        <w:tc>
          <w:tcPr>
            <w:tcW w:w="1666" w:type="dxa"/>
            <w:tcBorders>
              <w:top w:val="single" w:sz="4" w:space="0" w:color="auto"/>
              <w:left w:val="single" w:sz="4" w:space="0" w:color="auto"/>
              <w:bottom w:val="single" w:sz="4" w:space="0" w:color="auto"/>
              <w:right w:val="single" w:sz="4" w:space="0" w:color="auto"/>
            </w:tcBorders>
          </w:tcPr>
          <w:p w:rsidR="00A83444" w:rsidRDefault="00C559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A83444">
        <w:tc>
          <w:tcPr>
            <w:tcW w:w="675" w:type="dxa"/>
            <w:tcBorders>
              <w:top w:val="single" w:sz="4" w:space="0" w:color="auto"/>
              <w:left w:val="single" w:sz="4" w:space="0" w:color="auto"/>
              <w:bottom w:val="single" w:sz="4" w:space="0" w:color="auto"/>
              <w:right w:val="single" w:sz="4" w:space="0" w:color="auto"/>
            </w:tcBorders>
          </w:tcPr>
          <w:p w:rsidR="00A83444" w:rsidRDefault="00C55971">
            <w:pPr>
              <w:spacing w:after="0"/>
              <w:jc w:val="right"/>
              <w:rPr>
                <w:rFonts w:ascii="Times New Roman" w:hAnsi="Times New Roman" w:cs="Times New Roman"/>
                <w:sz w:val="24"/>
                <w:szCs w:val="24"/>
              </w:rPr>
            </w:pPr>
            <w:r>
              <w:rPr>
                <w:rFonts w:ascii="Times New Roman" w:hAnsi="Times New Roman" w:cs="Times New Roman"/>
                <w:sz w:val="24"/>
                <w:szCs w:val="24"/>
              </w:rPr>
              <w:t>3</w:t>
            </w:r>
          </w:p>
        </w:tc>
        <w:tc>
          <w:tcPr>
            <w:tcW w:w="7229" w:type="dxa"/>
            <w:tcBorders>
              <w:top w:val="single" w:sz="4" w:space="0" w:color="auto"/>
              <w:left w:val="single" w:sz="4" w:space="0" w:color="auto"/>
              <w:bottom w:val="single" w:sz="4" w:space="0" w:color="auto"/>
              <w:right w:val="single" w:sz="4" w:space="0" w:color="auto"/>
            </w:tcBorders>
          </w:tcPr>
          <w:p w:rsidR="00A83444" w:rsidRDefault="00C55971">
            <w:pPr>
              <w:spacing w:after="0"/>
              <w:rPr>
                <w:rFonts w:ascii="Times New Roman" w:hAnsi="Times New Roman" w:cs="Times New Roman"/>
                <w:sz w:val="24"/>
                <w:szCs w:val="24"/>
              </w:rPr>
            </w:pPr>
            <w:r>
              <w:rPr>
                <w:rFonts w:ascii="Times New Roman" w:hAnsi="Times New Roman" w:cs="Times New Roman"/>
                <w:sz w:val="24"/>
                <w:szCs w:val="24"/>
              </w:rPr>
              <w:t>Учебно-тематический план</w:t>
            </w:r>
          </w:p>
        </w:tc>
        <w:tc>
          <w:tcPr>
            <w:tcW w:w="1666" w:type="dxa"/>
            <w:tcBorders>
              <w:top w:val="single" w:sz="4" w:space="0" w:color="auto"/>
              <w:left w:val="single" w:sz="4" w:space="0" w:color="auto"/>
              <w:bottom w:val="single" w:sz="4" w:space="0" w:color="auto"/>
              <w:right w:val="single" w:sz="4" w:space="0" w:color="auto"/>
            </w:tcBorders>
          </w:tcPr>
          <w:p w:rsidR="00A83444" w:rsidRDefault="00C559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83444">
        <w:tc>
          <w:tcPr>
            <w:tcW w:w="675" w:type="dxa"/>
            <w:tcBorders>
              <w:top w:val="single" w:sz="4" w:space="0" w:color="auto"/>
              <w:left w:val="single" w:sz="4" w:space="0" w:color="auto"/>
              <w:bottom w:val="single" w:sz="4" w:space="0" w:color="auto"/>
              <w:right w:val="single" w:sz="4" w:space="0" w:color="auto"/>
            </w:tcBorders>
          </w:tcPr>
          <w:p w:rsidR="00A83444" w:rsidRDefault="00C55971">
            <w:pPr>
              <w:spacing w:after="0"/>
              <w:jc w:val="right"/>
              <w:rPr>
                <w:rFonts w:ascii="Times New Roman" w:hAnsi="Times New Roman" w:cs="Times New Roman"/>
                <w:sz w:val="24"/>
                <w:szCs w:val="24"/>
              </w:rPr>
            </w:pPr>
            <w:r>
              <w:rPr>
                <w:rFonts w:ascii="Times New Roman" w:hAnsi="Times New Roman" w:cs="Times New Roman"/>
                <w:sz w:val="24"/>
                <w:szCs w:val="24"/>
              </w:rPr>
              <w:t>4</w:t>
            </w:r>
          </w:p>
        </w:tc>
        <w:tc>
          <w:tcPr>
            <w:tcW w:w="7229" w:type="dxa"/>
            <w:tcBorders>
              <w:top w:val="single" w:sz="4" w:space="0" w:color="auto"/>
              <w:left w:val="single" w:sz="4" w:space="0" w:color="auto"/>
              <w:bottom w:val="single" w:sz="4" w:space="0" w:color="auto"/>
              <w:right w:val="single" w:sz="4" w:space="0" w:color="auto"/>
            </w:tcBorders>
          </w:tcPr>
          <w:p w:rsidR="00A83444" w:rsidRDefault="00C55971">
            <w:pPr>
              <w:spacing w:after="0"/>
              <w:rPr>
                <w:rFonts w:ascii="Times New Roman" w:hAnsi="Times New Roman" w:cs="Times New Roman"/>
                <w:sz w:val="24"/>
                <w:szCs w:val="24"/>
              </w:rPr>
            </w:pPr>
            <w:r>
              <w:rPr>
                <w:rFonts w:ascii="Times New Roman" w:hAnsi="Times New Roman" w:cs="Times New Roman"/>
                <w:sz w:val="24"/>
                <w:szCs w:val="24"/>
              </w:rPr>
              <w:t>Календарно-учебный график</w:t>
            </w:r>
          </w:p>
        </w:tc>
        <w:tc>
          <w:tcPr>
            <w:tcW w:w="1666" w:type="dxa"/>
            <w:tcBorders>
              <w:top w:val="single" w:sz="4" w:space="0" w:color="auto"/>
              <w:left w:val="single" w:sz="4" w:space="0" w:color="auto"/>
              <w:bottom w:val="single" w:sz="4" w:space="0" w:color="auto"/>
              <w:right w:val="single" w:sz="4" w:space="0" w:color="auto"/>
            </w:tcBorders>
          </w:tcPr>
          <w:p w:rsidR="00A83444" w:rsidRDefault="00C559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83444">
        <w:tc>
          <w:tcPr>
            <w:tcW w:w="675" w:type="dxa"/>
            <w:tcBorders>
              <w:top w:val="single" w:sz="4" w:space="0" w:color="auto"/>
              <w:left w:val="single" w:sz="4" w:space="0" w:color="auto"/>
              <w:bottom w:val="single" w:sz="4" w:space="0" w:color="auto"/>
              <w:right w:val="single" w:sz="4" w:space="0" w:color="auto"/>
            </w:tcBorders>
          </w:tcPr>
          <w:p w:rsidR="00A83444" w:rsidRDefault="00C55971">
            <w:pPr>
              <w:spacing w:after="0"/>
              <w:jc w:val="right"/>
              <w:rPr>
                <w:rFonts w:ascii="Times New Roman" w:hAnsi="Times New Roman" w:cs="Times New Roman"/>
                <w:sz w:val="24"/>
                <w:szCs w:val="24"/>
              </w:rPr>
            </w:pPr>
            <w:r>
              <w:rPr>
                <w:rFonts w:ascii="Times New Roman" w:hAnsi="Times New Roman" w:cs="Times New Roman"/>
                <w:sz w:val="24"/>
                <w:szCs w:val="24"/>
              </w:rPr>
              <w:t>5</w:t>
            </w:r>
          </w:p>
        </w:tc>
        <w:tc>
          <w:tcPr>
            <w:tcW w:w="7229" w:type="dxa"/>
            <w:tcBorders>
              <w:top w:val="single" w:sz="4" w:space="0" w:color="auto"/>
              <w:left w:val="single" w:sz="4" w:space="0" w:color="auto"/>
              <w:bottom w:val="single" w:sz="4" w:space="0" w:color="auto"/>
              <w:right w:val="single" w:sz="4" w:space="0" w:color="auto"/>
            </w:tcBorders>
          </w:tcPr>
          <w:p w:rsidR="00A83444" w:rsidRDefault="00C55971">
            <w:pPr>
              <w:spacing w:after="0"/>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Содержание курса «Дорожная академия»</w:t>
            </w:r>
          </w:p>
        </w:tc>
        <w:tc>
          <w:tcPr>
            <w:tcW w:w="1666" w:type="dxa"/>
            <w:tcBorders>
              <w:top w:val="single" w:sz="4" w:space="0" w:color="auto"/>
              <w:left w:val="single" w:sz="4" w:space="0" w:color="auto"/>
              <w:bottom w:val="single" w:sz="4" w:space="0" w:color="auto"/>
              <w:right w:val="single" w:sz="4" w:space="0" w:color="auto"/>
            </w:tcBorders>
          </w:tcPr>
          <w:p w:rsidR="00A83444" w:rsidRDefault="00C559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83444">
        <w:tc>
          <w:tcPr>
            <w:tcW w:w="675" w:type="dxa"/>
            <w:tcBorders>
              <w:top w:val="single" w:sz="4" w:space="0" w:color="auto"/>
              <w:left w:val="single" w:sz="4" w:space="0" w:color="auto"/>
              <w:bottom w:val="single" w:sz="4" w:space="0" w:color="auto"/>
              <w:right w:val="single" w:sz="4" w:space="0" w:color="auto"/>
            </w:tcBorders>
          </w:tcPr>
          <w:p w:rsidR="00A83444" w:rsidRDefault="00C55971">
            <w:pPr>
              <w:spacing w:after="0"/>
              <w:jc w:val="right"/>
              <w:rPr>
                <w:rFonts w:ascii="Times New Roman" w:hAnsi="Times New Roman" w:cs="Times New Roman"/>
                <w:sz w:val="24"/>
                <w:szCs w:val="24"/>
              </w:rPr>
            </w:pPr>
            <w:r>
              <w:rPr>
                <w:rFonts w:ascii="Times New Roman" w:hAnsi="Times New Roman" w:cs="Times New Roman"/>
                <w:sz w:val="24"/>
                <w:szCs w:val="24"/>
              </w:rPr>
              <w:t>6</w:t>
            </w:r>
          </w:p>
        </w:tc>
        <w:tc>
          <w:tcPr>
            <w:tcW w:w="7229" w:type="dxa"/>
            <w:tcBorders>
              <w:top w:val="single" w:sz="4" w:space="0" w:color="auto"/>
              <w:left w:val="single" w:sz="4" w:space="0" w:color="auto"/>
              <w:bottom w:val="single" w:sz="4" w:space="0" w:color="auto"/>
              <w:right w:val="single" w:sz="4" w:space="0" w:color="auto"/>
            </w:tcBorders>
          </w:tcPr>
          <w:p w:rsidR="00A83444" w:rsidRDefault="00C55971">
            <w:pPr>
              <w:spacing w:after="0"/>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Содержание курса «Медицинская академия»</w:t>
            </w:r>
          </w:p>
        </w:tc>
        <w:tc>
          <w:tcPr>
            <w:tcW w:w="1666" w:type="dxa"/>
            <w:tcBorders>
              <w:top w:val="single" w:sz="4" w:space="0" w:color="auto"/>
              <w:left w:val="single" w:sz="4" w:space="0" w:color="auto"/>
              <w:bottom w:val="single" w:sz="4" w:space="0" w:color="auto"/>
              <w:right w:val="single" w:sz="4" w:space="0" w:color="auto"/>
            </w:tcBorders>
          </w:tcPr>
          <w:p w:rsidR="00A83444" w:rsidRDefault="00C559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A83444">
        <w:tc>
          <w:tcPr>
            <w:tcW w:w="675" w:type="dxa"/>
            <w:tcBorders>
              <w:top w:val="single" w:sz="4" w:space="0" w:color="auto"/>
              <w:left w:val="single" w:sz="4" w:space="0" w:color="auto"/>
              <w:bottom w:val="single" w:sz="4" w:space="0" w:color="auto"/>
              <w:right w:val="single" w:sz="4" w:space="0" w:color="auto"/>
            </w:tcBorders>
          </w:tcPr>
          <w:p w:rsidR="00A83444" w:rsidRDefault="00C55971">
            <w:pPr>
              <w:spacing w:after="0"/>
              <w:jc w:val="right"/>
              <w:rPr>
                <w:rFonts w:ascii="Times New Roman" w:hAnsi="Times New Roman" w:cs="Times New Roman"/>
                <w:sz w:val="24"/>
                <w:szCs w:val="24"/>
              </w:rPr>
            </w:pPr>
            <w:r>
              <w:rPr>
                <w:rFonts w:ascii="Times New Roman" w:hAnsi="Times New Roman" w:cs="Times New Roman"/>
                <w:sz w:val="24"/>
                <w:szCs w:val="24"/>
              </w:rPr>
              <w:t>7</w:t>
            </w:r>
          </w:p>
        </w:tc>
        <w:tc>
          <w:tcPr>
            <w:tcW w:w="7229" w:type="dxa"/>
            <w:tcBorders>
              <w:top w:val="single" w:sz="4" w:space="0" w:color="auto"/>
              <w:left w:val="single" w:sz="4" w:space="0" w:color="auto"/>
              <w:bottom w:val="single" w:sz="4" w:space="0" w:color="auto"/>
              <w:right w:val="single" w:sz="4" w:space="0" w:color="auto"/>
            </w:tcBorders>
          </w:tcPr>
          <w:p w:rsidR="00A83444" w:rsidRDefault="00C55971">
            <w:pPr>
              <w:spacing w:after="0"/>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Содержание курса «Юный водитель (велосипедист)»</w:t>
            </w:r>
          </w:p>
        </w:tc>
        <w:tc>
          <w:tcPr>
            <w:tcW w:w="1666" w:type="dxa"/>
            <w:tcBorders>
              <w:top w:val="single" w:sz="4" w:space="0" w:color="auto"/>
              <w:left w:val="single" w:sz="4" w:space="0" w:color="auto"/>
              <w:bottom w:val="single" w:sz="4" w:space="0" w:color="auto"/>
              <w:right w:val="single" w:sz="4" w:space="0" w:color="auto"/>
            </w:tcBorders>
          </w:tcPr>
          <w:p w:rsidR="00A83444" w:rsidRDefault="00C559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A83444">
        <w:tc>
          <w:tcPr>
            <w:tcW w:w="675" w:type="dxa"/>
            <w:tcBorders>
              <w:top w:val="single" w:sz="4" w:space="0" w:color="auto"/>
              <w:left w:val="single" w:sz="4" w:space="0" w:color="auto"/>
              <w:bottom w:val="single" w:sz="4" w:space="0" w:color="auto"/>
              <w:right w:val="single" w:sz="4" w:space="0" w:color="auto"/>
            </w:tcBorders>
          </w:tcPr>
          <w:p w:rsidR="00A83444" w:rsidRDefault="00C55971">
            <w:pPr>
              <w:spacing w:after="0"/>
              <w:jc w:val="right"/>
              <w:rPr>
                <w:rFonts w:ascii="Times New Roman" w:hAnsi="Times New Roman" w:cs="Times New Roman"/>
                <w:sz w:val="24"/>
                <w:szCs w:val="24"/>
              </w:rPr>
            </w:pPr>
            <w:r>
              <w:rPr>
                <w:rFonts w:ascii="Times New Roman" w:hAnsi="Times New Roman" w:cs="Times New Roman"/>
                <w:sz w:val="24"/>
                <w:szCs w:val="24"/>
              </w:rPr>
              <w:t>8</w:t>
            </w:r>
          </w:p>
        </w:tc>
        <w:tc>
          <w:tcPr>
            <w:tcW w:w="7229" w:type="dxa"/>
            <w:tcBorders>
              <w:top w:val="single" w:sz="4" w:space="0" w:color="auto"/>
              <w:left w:val="single" w:sz="4" w:space="0" w:color="auto"/>
              <w:bottom w:val="single" w:sz="4" w:space="0" w:color="auto"/>
              <w:right w:val="single" w:sz="4" w:space="0" w:color="auto"/>
            </w:tcBorders>
          </w:tcPr>
          <w:p w:rsidR="00A83444" w:rsidRDefault="00C55971">
            <w:pPr>
              <w:spacing w:after="0"/>
              <w:rPr>
                <w:rFonts w:ascii="Times New Roman" w:hAnsi="Times New Roman" w:cs="Times New Roman"/>
                <w:sz w:val="24"/>
                <w:szCs w:val="24"/>
              </w:rPr>
            </w:pPr>
            <w:r>
              <w:rPr>
                <w:rFonts w:ascii="Times New Roman" w:hAnsi="Times New Roman" w:cs="Times New Roman"/>
                <w:sz w:val="24"/>
                <w:szCs w:val="24"/>
              </w:rPr>
              <w:t>Планируемые результаты</w:t>
            </w:r>
          </w:p>
        </w:tc>
        <w:tc>
          <w:tcPr>
            <w:tcW w:w="1666" w:type="dxa"/>
            <w:tcBorders>
              <w:top w:val="single" w:sz="4" w:space="0" w:color="auto"/>
              <w:left w:val="single" w:sz="4" w:space="0" w:color="auto"/>
              <w:bottom w:val="single" w:sz="4" w:space="0" w:color="auto"/>
              <w:right w:val="single" w:sz="4" w:space="0" w:color="auto"/>
            </w:tcBorders>
          </w:tcPr>
          <w:p w:rsidR="00A83444" w:rsidRDefault="00C559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A83444">
        <w:tc>
          <w:tcPr>
            <w:tcW w:w="675" w:type="dxa"/>
            <w:tcBorders>
              <w:top w:val="single" w:sz="4" w:space="0" w:color="auto"/>
              <w:left w:val="single" w:sz="4" w:space="0" w:color="auto"/>
              <w:bottom w:val="single" w:sz="4" w:space="0" w:color="auto"/>
              <w:right w:val="single" w:sz="4" w:space="0" w:color="auto"/>
            </w:tcBorders>
          </w:tcPr>
          <w:p w:rsidR="00A83444" w:rsidRDefault="00C55971">
            <w:pPr>
              <w:spacing w:after="0"/>
              <w:jc w:val="right"/>
              <w:rPr>
                <w:rFonts w:ascii="Times New Roman" w:hAnsi="Times New Roman" w:cs="Times New Roman"/>
                <w:sz w:val="24"/>
                <w:szCs w:val="24"/>
              </w:rPr>
            </w:pPr>
            <w:r>
              <w:rPr>
                <w:rFonts w:ascii="Times New Roman" w:hAnsi="Times New Roman" w:cs="Times New Roman"/>
                <w:sz w:val="24"/>
                <w:szCs w:val="24"/>
              </w:rPr>
              <w:t>9</w:t>
            </w:r>
          </w:p>
        </w:tc>
        <w:tc>
          <w:tcPr>
            <w:tcW w:w="7229" w:type="dxa"/>
            <w:tcBorders>
              <w:top w:val="single" w:sz="4" w:space="0" w:color="auto"/>
              <w:left w:val="single" w:sz="4" w:space="0" w:color="auto"/>
              <w:bottom w:val="single" w:sz="4" w:space="0" w:color="auto"/>
              <w:right w:val="single" w:sz="4" w:space="0" w:color="auto"/>
            </w:tcBorders>
          </w:tcPr>
          <w:p w:rsidR="00A83444" w:rsidRDefault="00C55971">
            <w:pPr>
              <w:pStyle w:val="TableParagraph"/>
              <w:spacing w:line="276" w:lineRule="auto"/>
              <w:rPr>
                <w:sz w:val="24"/>
                <w:szCs w:val="24"/>
              </w:rPr>
            </w:pPr>
            <w:r>
              <w:rPr>
                <w:sz w:val="24"/>
                <w:szCs w:val="24"/>
              </w:rPr>
              <w:t>Оценочные материалы</w:t>
            </w:r>
          </w:p>
        </w:tc>
        <w:tc>
          <w:tcPr>
            <w:tcW w:w="1666" w:type="dxa"/>
            <w:tcBorders>
              <w:top w:val="single" w:sz="4" w:space="0" w:color="auto"/>
              <w:left w:val="single" w:sz="4" w:space="0" w:color="auto"/>
              <w:bottom w:val="single" w:sz="4" w:space="0" w:color="auto"/>
              <w:right w:val="single" w:sz="4" w:space="0" w:color="auto"/>
            </w:tcBorders>
          </w:tcPr>
          <w:p w:rsidR="00A83444" w:rsidRDefault="00C559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A83444">
        <w:tc>
          <w:tcPr>
            <w:tcW w:w="675" w:type="dxa"/>
            <w:tcBorders>
              <w:top w:val="single" w:sz="4" w:space="0" w:color="auto"/>
              <w:left w:val="single" w:sz="4" w:space="0" w:color="auto"/>
              <w:bottom w:val="single" w:sz="4" w:space="0" w:color="auto"/>
              <w:right w:val="single" w:sz="4" w:space="0" w:color="auto"/>
            </w:tcBorders>
          </w:tcPr>
          <w:p w:rsidR="00A83444" w:rsidRDefault="00C55971">
            <w:pPr>
              <w:spacing w:after="0"/>
              <w:jc w:val="right"/>
              <w:rPr>
                <w:rFonts w:ascii="Times New Roman" w:hAnsi="Times New Roman" w:cs="Times New Roman"/>
                <w:sz w:val="24"/>
                <w:szCs w:val="24"/>
              </w:rPr>
            </w:pPr>
            <w:r>
              <w:rPr>
                <w:rFonts w:ascii="Times New Roman" w:hAnsi="Times New Roman" w:cs="Times New Roman"/>
                <w:sz w:val="24"/>
                <w:szCs w:val="24"/>
              </w:rPr>
              <w:t>10</w:t>
            </w:r>
          </w:p>
        </w:tc>
        <w:tc>
          <w:tcPr>
            <w:tcW w:w="7229" w:type="dxa"/>
            <w:tcBorders>
              <w:top w:val="single" w:sz="4" w:space="0" w:color="auto"/>
              <w:left w:val="single" w:sz="4" w:space="0" w:color="auto"/>
              <w:bottom w:val="single" w:sz="4" w:space="0" w:color="auto"/>
              <w:right w:val="single" w:sz="4" w:space="0" w:color="auto"/>
            </w:tcBorders>
          </w:tcPr>
          <w:p w:rsidR="00A83444" w:rsidRDefault="00C55971">
            <w:pPr>
              <w:spacing w:after="0"/>
              <w:rPr>
                <w:rFonts w:ascii="Times New Roman" w:hAnsi="Times New Roman" w:cs="Times New Roman"/>
                <w:sz w:val="24"/>
                <w:szCs w:val="24"/>
              </w:rPr>
            </w:pPr>
            <w:r>
              <w:rPr>
                <w:rFonts w:ascii="Times New Roman" w:hAnsi="Times New Roman" w:cs="Times New Roman"/>
                <w:sz w:val="24"/>
                <w:szCs w:val="24"/>
              </w:rPr>
              <w:t>Методические материалы</w:t>
            </w:r>
          </w:p>
        </w:tc>
        <w:tc>
          <w:tcPr>
            <w:tcW w:w="1666" w:type="dxa"/>
            <w:tcBorders>
              <w:top w:val="single" w:sz="4" w:space="0" w:color="auto"/>
              <w:left w:val="single" w:sz="4" w:space="0" w:color="auto"/>
              <w:bottom w:val="single" w:sz="4" w:space="0" w:color="auto"/>
              <w:right w:val="single" w:sz="4" w:space="0" w:color="auto"/>
            </w:tcBorders>
          </w:tcPr>
          <w:p w:rsidR="00A83444" w:rsidRDefault="00C559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A83444">
        <w:tc>
          <w:tcPr>
            <w:tcW w:w="675" w:type="dxa"/>
            <w:tcBorders>
              <w:top w:val="single" w:sz="4" w:space="0" w:color="auto"/>
              <w:left w:val="single" w:sz="4" w:space="0" w:color="auto"/>
              <w:bottom w:val="single" w:sz="4" w:space="0" w:color="auto"/>
              <w:right w:val="single" w:sz="4" w:space="0" w:color="auto"/>
            </w:tcBorders>
          </w:tcPr>
          <w:p w:rsidR="00A83444" w:rsidRDefault="00C55971">
            <w:pPr>
              <w:spacing w:after="0"/>
              <w:jc w:val="right"/>
              <w:rPr>
                <w:rFonts w:ascii="Times New Roman" w:hAnsi="Times New Roman" w:cs="Times New Roman"/>
                <w:sz w:val="24"/>
                <w:szCs w:val="24"/>
              </w:rPr>
            </w:pPr>
            <w:r>
              <w:rPr>
                <w:rFonts w:ascii="Times New Roman" w:hAnsi="Times New Roman" w:cs="Times New Roman"/>
                <w:sz w:val="24"/>
                <w:szCs w:val="24"/>
              </w:rPr>
              <w:t>11</w:t>
            </w:r>
          </w:p>
        </w:tc>
        <w:tc>
          <w:tcPr>
            <w:tcW w:w="7229" w:type="dxa"/>
            <w:tcBorders>
              <w:top w:val="single" w:sz="4" w:space="0" w:color="auto"/>
              <w:left w:val="single" w:sz="4" w:space="0" w:color="auto"/>
              <w:bottom w:val="single" w:sz="4" w:space="0" w:color="auto"/>
              <w:right w:val="single" w:sz="4" w:space="0" w:color="auto"/>
            </w:tcBorders>
          </w:tcPr>
          <w:p w:rsidR="00A83444" w:rsidRDefault="00C55971">
            <w:pPr>
              <w:spacing w:after="0"/>
              <w:rPr>
                <w:rFonts w:ascii="Times New Roman" w:hAnsi="Times New Roman" w:cs="Times New Roman"/>
                <w:sz w:val="24"/>
                <w:szCs w:val="24"/>
              </w:rPr>
            </w:pPr>
            <w:r>
              <w:rPr>
                <w:rFonts w:ascii="Times New Roman" w:hAnsi="Times New Roman" w:cs="Times New Roman"/>
                <w:sz w:val="24"/>
                <w:szCs w:val="24"/>
              </w:rPr>
              <w:t>Организационно-педагогические условия</w:t>
            </w:r>
          </w:p>
        </w:tc>
        <w:tc>
          <w:tcPr>
            <w:tcW w:w="1666" w:type="dxa"/>
            <w:tcBorders>
              <w:top w:val="single" w:sz="4" w:space="0" w:color="auto"/>
              <w:left w:val="single" w:sz="4" w:space="0" w:color="auto"/>
              <w:bottom w:val="single" w:sz="4" w:space="0" w:color="auto"/>
              <w:right w:val="single" w:sz="4" w:space="0" w:color="auto"/>
            </w:tcBorders>
          </w:tcPr>
          <w:p w:rsidR="00A83444" w:rsidRDefault="00C559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A83444">
        <w:tc>
          <w:tcPr>
            <w:tcW w:w="675" w:type="dxa"/>
            <w:tcBorders>
              <w:top w:val="single" w:sz="4" w:space="0" w:color="auto"/>
              <w:left w:val="single" w:sz="4" w:space="0" w:color="auto"/>
              <w:bottom w:val="single" w:sz="4" w:space="0" w:color="auto"/>
              <w:right w:val="single" w:sz="4" w:space="0" w:color="auto"/>
            </w:tcBorders>
          </w:tcPr>
          <w:p w:rsidR="00A83444" w:rsidRDefault="00C55971">
            <w:pPr>
              <w:spacing w:after="0"/>
              <w:jc w:val="right"/>
              <w:rPr>
                <w:rFonts w:ascii="Times New Roman" w:hAnsi="Times New Roman" w:cs="Times New Roman"/>
                <w:sz w:val="24"/>
                <w:szCs w:val="24"/>
              </w:rPr>
            </w:pPr>
            <w:r>
              <w:rPr>
                <w:rFonts w:ascii="Times New Roman" w:hAnsi="Times New Roman" w:cs="Times New Roman"/>
                <w:sz w:val="24"/>
                <w:szCs w:val="24"/>
              </w:rPr>
              <w:t>12</w:t>
            </w:r>
          </w:p>
        </w:tc>
        <w:tc>
          <w:tcPr>
            <w:tcW w:w="7229" w:type="dxa"/>
            <w:tcBorders>
              <w:top w:val="single" w:sz="4" w:space="0" w:color="auto"/>
              <w:left w:val="single" w:sz="4" w:space="0" w:color="auto"/>
              <w:bottom w:val="single" w:sz="4" w:space="0" w:color="auto"/>
              <w:right w:val="single" w:sz="4" w:space="0" w:color="auto"/>
            </w:tcBorders>
          </w:tcPr>
          <w:p w:rsidR="00A83444" w:rsidRDefault="00C55971">
            <w:pPr>
              <w:spacing w:after="0"/>
              <w:rPr>
                <w:rFonts w:ascii="Times New Roman" w:hAnsi="Times New Roman" w:cs="Times New Roman"/>
                <w:sz w:val="24"/>
                <w:szCs w:val="24"/>
              </w:rPr>
            </w:pPr>
            <w:r>
              <w:rPr>
                <w:rFonts w:ascii="Times New Roman" w:hAnsi="Times New Roman" w:cs="Times New Roman"/>
                <w:sz w:val="24"/>
                <w:szCs w:val="24"/>
              </w:rPr>
              <w:t>Рабочая программа воспитания</w:t>
            </w:r>
          </w:p>
        </w:tc>
        <w:tc>
          <w:tcPr>
            <w:tcW w:w="1666" w:type="dxa"/>
            <w:tcBorders>
              <w:top w:val="single" w:sz="4" w:space="0" w:color="auto"/>
              <w:left w:val="single" w:sz="4" w:space="0" w:color="auto"/>
              <w:bottom w:val="single" w:sz="4" w:space="0" w:color="auto"/>
              <w:right w:val="single" w:sz="4" w:space="0" w:color="auto"/>
            </w:tcBorders>
          </w:tcPr>
          <w:p w:rsidR="00A83444" w:rsidRDefault="00C559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A83444">
        <w:tc>
          <w:tcPr>
            <w:tcW w:w="675" w:type="dxa"/>
            <w:tcBorders>
              <w:top w:val="single" w:sz="4" w:space="0" w:color="auto"/>
              <w:left w:val="single" w:sz="4" w:space="0" w:color="auto"/>
              <w:bottom w:val="single" w:sz="4" w:space="0" w:color="auto"/>
              <w:right w:val="single" w:sz="4" w:space="0" w:color="auto"/>
            </w:tcBorders>
          </w:tcPr>
          <w:p w:rsidR="00A83444" w:rsidRDefault="00C55971">
            <w:pPr>
              <w:spacing w:after="0"/>
              <w:jc w:val="right"/>
              <w:rPr>
                <w:rFonts w:ascii="Times New Roman" w:hAnsi="Times New Roman" w:cs="Times New Roman"/>
                <w:sz w:val="24"/>
                <w:szCs w:val="24"/>
              </w:rPr>
            </w:pPr>
            <w:r>
              <w:rPr>
                <w:rFonts w:ascii="Times New Roman" w:hAnsi="Times New Roman" w:cs="Times New Roman"/>
                <w:sz w:val="24"/>
                <w:szCs w:val="24"/>
              </w:rPr>
              <w:t>13</w:t>
            </w:r>
          </w:p>
        </w:tc>
        <w:tc>
          <w:tcPr>
            <w:tcW w:w="7229" w:type="dxa"/>
            <w:tcBorders>
              <w:top w:val="single" w:sz="4" w:space="0" w:color="auto"/>
              <w:left w:val="single" w:sz="4" w:space="0" w:color="auto"/>
              <w:bottom w:val="single" w:sz="4" w:space="0" w:color="auto"/>
              <w:right w:val="single" w:sz="4" w:space="0" w:color="auto"/>
            </w:tcBorders>
          </w:tcPr>
          <w:p w:rsidR="00A83444" w:rsidRDefault="00C55971">
            <w:pPr>
              <w:pStyle w:val="af1"/>
              <w:tabs>
                <w:tab w:val="left" w:pos="8931"/>
              </w:tabs>
              <w:spacing w:line="276" w:lineRule="auto"/>
              <w:ind w:right="2"/>
              <w:rPr>
                <w:rFonts w:ascii="Times New Roman" w:hAnsi="Times New Roman"/>
                <w:sz w:val="24"/>
                <w:szCs w:val="24"/>
              </w:rPr>
            </w:pPr>
            <w:r>
              <w:rPr>
                <w:rFonts w:ascii="Times New Roman" w:hAnsi="Times New Roman"/>
                <w:sz w:val="24"/>
                <w:szCs w:val="24"/>
              </w:rPr>
              <w:t>Список литературы</w:t>
            </w:r>
          </w:p>
        </w:tc>
        <w:tc>
          <w:tcPr>
            <w:tcW w:w="1666" w:type="dxa"/>
            <w:tcBorders>
              <w:top w:val="single" w:sz="4" w:space="0" w:color="auto"/>
              <w:left w:val="single" w:sz="4" w:space="0" w:color="auto"/>
              <w:bottom w:val="single" w:sz="4" w:space="0" w:color="auto"/>
              <w:right w:val="single" w:sz="4" w:space="0" w:color="auto"/>
            </w:tcBorders>
          </w:tcPr>
          <w:p w:rsidR="00A83444" w:rsidRDefault="00C559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A83444">
        <w:tc>
          <w:tcPr>
            <w:tcW w:w="675" w:type="dxa"/>
            <w:tcBorders>
              <w:top w:val="single" w:sz="4" w:space="0" w:color="auto"/>
              <w:left w:val="single" w:sz="4" w:space="0" w:color="auto"/>
              <w:bottom w:val="single" w:sz="4" w:space="0" w:color="auto"/>
              <w:right w:val="single" w:sz="4" w:space="0" w:color="auto"/>
            </w:tcBorders>
          </w:tcPr>
          <w:p w:rsidR="00A83444" w:rsidRDefault="00C55971">
            <w:pPr>
              <w:spacing w:after="0"/>
              <w:jc w:val="right"/>
              <w:rPr>
                <w:rFonts w:ascii="Times New Roman" w:hAnsi="Times New Roman" w:cs="Times New Roman"/>
                <w:sz w:val="24"/>
                <w:szCs w:val="24"/>
              </w:rPr>
            </w:pPr>
            <w:r>
              <w:rPr>
                <w:rFonts w:ascii="Times New Roman" w:hAnsi="Times New Roman" w:cs="Times New Roman"/>
                <w:sz w:val="24"/>
                <w:szCs w:val="24"/>
              </w:rPr>
              <w:t>14</w:t>
            </w:r>
          </w:p>
        </w:tc>
        <w:tc>
          <w:tcPr>
            <w:tcW w:w="7229" w:type="dxa"/>
            <w:tcBorders>
              <w:top w:val="single" w:sz="4" w:space="0" w:color="auto"/>
              <w:left w:val="single" w:sz="4" w:space="0" w:color="auto"/>
              <w:bottom w:val="single" w:sz="4" w:space="0" w:color="auto"/>
              <w:right w:val="single" w:sz="4" w:space="0" w:color="auto"/>
            </w:tcBorders>
          </w:tcPr>
          <w:p w:rsidR="00A83444" w:rsidRDefault="00C55971">
            <w:pPr>
              <w:pStyle w:val="af1"/>
              <w:tabs>
                <w:tab w:val="left" w:pos="8931"/>
              </w:tabs>
              <w:spacing w:line="276" w:lineRule="auto"/>
              <w:ind w:right="2"/>
              <w:rPr>
                <w:rFonts w:ascii="Times New Roman" w:hAnsi="Times New Roman"/>
                <w:sz w:val="24"/>
                <w:szCs w:val="24"/>
              </w:rPr>
            </w:pPr>
            <w:r>
              <w:rPr>
                <w:rFonts w:ascii="Times New Roman" w:hAnsi="Times New Roman"/>
                <w:sz w:val="24"/>
                <w:szCs w:val="24"/>
              </w:rPr>
              <w:t>Приложение</w:t>
            </w:r>
          </w:p>
        </w:tc>
        <w:tc>
          <w:tcPr>
            <w:tcW w:w="1666" w:type="dxa"/>
            <w:tcBorders>
              <w:top w:val="single" w:sz="4" w:space="0" w:color="auto"/>
              <w:left w:val="single" w:sz="4" w:space="0" w:color="auto"/>
              <w:bottom w:val="single" w:sz="4" w:space="0" w:color="auto"/>
              <w:right w:val="single" w:sz="4" w:space="0" w:color="auto"/>
            </w:tcBorders>
          </w:tcPr>
          <w:p w:rsidR="00A83444" w:rsidRDefault="00A83444">
            <w:pPr>
              <w:spacing w:after="0" w:line="240" w:lineRule="auto"/>
              <w:jc w:val="center"/>
              <w:rPr>
                <w:rFonts w:ascii="Times New Roman" w:hAnsi="Times New Roman" w:cs="Times New Roman"/>
                <w:sz w:val="24"/>
                <w:szCs w:val="24"/>
              </w:rPr>
            </w:pPr>
          </w:p>
        </w:tc>
      </w:tr>
      <w:tr w:rsidR="00A83444">
        <w:tc>
          <w:tcPr>
            <w:tcW w:w="675" w:type="dxa"/>
            <w:tcBorders>
              <w:top w:val="single" w:sz="4" w:space="0" w:color="auto"/>
              <w:left w:val="single" w:sz="4" w:space="0" w:color="auto"/>
              <w:bottom w:val="single" w:sz="4" w:space="0" w:color="auto"/>
              <w:right w:val="single" w:sz="4" w:space="0" w:color="auto"/>
            </w:tcBorders>
          </w:tcPr>
          <w:p w:rsidR="00A83444" w:rsidRDefault="00C55971">
            <w:pPr>
              <w:spacing w:after="0"/>
              <w:jc w:val="right"/>
              <w:rPr>
                <w:rFonts w:ascii="Times New Roman" w:hAnsi="Times New Roman" w:cs="Times New Roman"/>
                <w:sz w:val="24"/>
                <w:szCs w:val="24"/>
              </w:rPr>
            </w:pPr>
            <w:r>
              <w:rPr>
                <w:rFonts w:ascii="Times New Roman" w:hAnsi="Times New Roman" w:cs="Times New Roman"/>
                <w:sz w:val="24"/>
                <w:szCs w:val="24"/>
              </w:rPr>
              <w:t>15</w:t>
            </w:r>
          </w:p>
        </w:tc>
        <w:tc>
          <w:tcPr>
            <w:tcW w:w="7229" w:type="dxa"/>
            <w:tcBorders>
              <w:top w:val="single" w:sz="4" w:space="0" w:color="auto"/>
              <w:left w:val="single" w:sz="4" w:space="0" w:color="auto"/>
              <w:bottom w:val="single" w:sz="4" w:space="0" w:color="auto"/>
              <w:right w:val="single" w:sz="4" w:space="0" w:color="auto"/>
            </w:tcBorders>
          </w:tcPr>
          <w:p w:rsidR="00A83444" w:rsidRDefault="00C55971">
            <w:pPr>
              <w:spacing w:after="0"/>
              <w:rPr>
                <w:rFonts w:ascii="Times New Roman" w:hAnsi="Times New Roman" w:cs="Times New Roman"/>
                <w:sz w:val="24"/>
                <w:szCs w:val="24"/>
              </w:rPr>
            </w:pPr>
            <w:r>
              <w:rPr>
                <w:rFonts w:ascii="Times New Roman" w:hAnsi="Times New Roman" w:cs="Times New Roman"/>
                <w:sz w:val="24"/>
                <w:szCs w:val="24"/>
              </w:rPr>
              <w:t>Приложение 1. Рабочая программа по курсу «Дорожная академия»</w:t>
            </w:r>
          </w:p>
        </w:tc>
        <w:tc>
          <w:tcPr>
            <w:tcW w:w="1666" w:type="dxa"/>
            <w:tcBorders>
              <w:top w:val="single" w:sz="4" w:space="0" w:color="auto"/>
              <w:left w:val="single" w:sz="4" w:space="0" w:color="auto"/>
              <w:bottom w:val="single" w:sz="4" w:space="0" w:color="auto"/>
              <w:right w:val="single" w:sz="4" w:space="0" w:color="auto"/>
            </w:tcBorders>
          </w:tcPr>
          <w:p w:rsidR="00A83444" w:rsidRDefault="00C559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A83444">
        <w:tc>
          <w:tcPr>
            <w:tcW w:w="675" w:type="dxa"/>
            <w:tcBorders>
              <w:top w:val="single" w:sz="4" w:space="0" w:color="auto"/>
              <w:left w:val="single" w:sz="4" w:space="0" w:color="auto"/>
              <w:bottom w:val="single" w:sz="4" w:space="0" w:color="auto"/>
              <w:right w:val="single" w:sz="4" w:space="0" w:color="auto"/>
            </w:tcBorders>
          </w:tcPr>
          <w:p w:rsidR="00A83444" w:rsidRDefault="00C55971">
            <w:pPr>
              <w:spacing w:after="0"/>
              <w:jc w:val="right"/>
              <w:rPr>
                <w:rFonts w:ascii="Times New Roman" w:hAnsi="Times New Roman" w:cs="Times New Roman"/>
                <w:sz w:val="24"/>
                <w:szCs w:val="24"/>
              </w:rPr>
            </w:pPr>
            <w:r>
              <w:rPr>
                <w:rFonts w:ascii="Times New Roman" w:hAnsi="Times New Roman" w:cs="Times New Roman"/>
                <w:sz w:val="24"/>
                <w:szCs w:val="24"/>
              </w:rPr>
              <w:t>16</w:t>
            </w:r>
          </w:p>
        </w:tc>
        <w:tc>
          <w:tcPr>
            <w:tcW w:w="7229" w:type="dxa"/>
            <w:tcBorders>
              <w:top w:val="single" w:sz="4" w:space="0" w:color="auto"/>
              <w:left w:val="single" w:sz="4" w:space="0" w:color="auto"/>
              <w:bottom w:val="single" w:sz="4" w:space="0" w:color="auto"/>
              <w:right w:val="single" w:sz="4" w:space="0" w:color="auto"/>
            </w:tcBorders>
          </w:tcPr>
          <w:p w:rsidR="00A83444" w:rsidRDefault="00C55971">
            <w:pPr>
              <w:spacing w:after="0"/>
              <w:rPr>
                <w:rFonts w:ascii="Times New Roman" w:hAnsi="Times New Roman" w:cs="Times New Roman"/>
                <w:sz w:val="24"/>
                <w:szCs w:val="24"/>
              </w:rPr>
            </w:pPr>
            <w:r>
              <w:rPr>
                <w:rFonts w:ascii="Times New Roman" w:hAnsi="Times New Roman" w:cs="Times New Roman"/>
                <w:sz w:val="24"/>
                <w:szCs w:val="24"/>
              </w:rPr>
              <w:t>Приложение 2. Рабочая программа по курсу «Медицинская академия»</w:t>
            </w:r>
          </w:p>
        </w:tc>
        <w:tc>
          <w:tcPr>
            <w:tcW w:w="1666" w:type="dxa"/>
            <w:tcBorders>
              <w:top w:val="single" w:sz="4" w:space="0" w:color="auto"/>
              <w:left w:val="single" w:sz="4" w:space="0" w:color="auto"/>
              <w:bottom w:val="single" w:sz="4" w:space="0" w:color="auto"/>
              <w:right w:val="single" w:sz="4" w:space="0" w:color="auto"/>
            </w:tcBorders>
          </w:tcPr>
          <w:p w:rsidR="00A83444" w:rsidRDefault="00C559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A83444">
        <w:tc>
          <w:tcPr>
            <w:tcW w:w="675" w:type="dxa"/>
            <w:tcBorders>
              <w:top w:val="single" w:sz="4" w:space="0" w:color="auto"/>
              <w:left w:val="single" w:sz="4" w:space="0" w:color="auto"/>
              <w:bottom w:val="single" w:sz="4" w:space="0" w:color="auto"/>
              <w:right w:val="single" w:sz="4" w:space="0" w:color="auto"/>
            </w:tcBorders>
          </w:tcPr>
          <w:p w:rsidR="00A83444" w:rsidRDefault="00C55971">
            <w:pPr>
              <w:spacing w:after="0"/>
              <w:jc w:val="right"/>
              <w:rPr>
                <w:rFonts w:ascii="Times New Roman" w:hAnsi="Times New Roman" w:cs="Times New Roman"/>
                <w:sz w:val="24"/>
                <w:szCs w:val="24"/>
              </w:rPr>
            </w:pPr>
            <w:r>
              <w:rPr>
                <w:rFonts w:ascii="Times New Roman" w:hAnsi="Times New Roman" w:cs="Times New Roman"/>
                <w:sz w:val="24"/>
                <w:szCs w:val="24"/>
              </w:rPr>
              <w:t>17</w:t>
            </w:r>
          </w:p>
        </w:tc>
        <w:tc>
          <w:tcPr>
            <w:tcW w:w="7229" w:type="dxa"/>
            <w:tcBorders>
              <w:top w:val="single" w:sz="4" w:space="0" w:color="auto"/>
              <w:left w:val="single" w:sz="4" w:space="0" w:color="auto"/>
              <w:bottom w:val="single" w:sz="4" w:space="0" w:color="auto"/>
              <w:right w:val="single" w:sz="4" w:space="0" w:color="auto"/>
            </w:tcBorders>
          </w:tcPr>
          <w:p w:rsidR="00A83444" w:rsidRDefault="00C55971">
            <w:pPr>
              <w:spacing w:after="0"/>
              <w:rPr>
                <w:rFonts w:ascii="Times New Roman" w:hAnsi="Times New Roman" w:cs="Times New Roman"/>
                <w:sz w:val="24"/>
                <w:szCs w:val="24"/>
              </w:rPr>
            </w:pPr>
            <w:r>
              <w:rPr>
                <w:rFonts w:ascii="Times New Roman" w:hAnsi="Times New Roman" w:cs="Times New Roman"/>
                <w:sz w:val="24"/>
                <w:szCs w:val="24"/>
              </w:rPr>
              <w:t>Приложение 3. Рабочая программа по курсу «Юный водитель (велосипедист)»</w:t>
            </w:r>
          </w:p>
        </w:tc>
        <w:tc>
          <w:tcPr>
            <w:tcW w:w="1666" w:type="dxa"/>
            <w:tcBorders>
              <w:top w:val="single" w:sz="4" w:space="0" w:color="auto"/>
              <w:left w:val="single" w:sz="4" w:space="0" w:color="auto"/>
              <w:bottom w:val="single" w:sz="4" w:space="0" w:color="auto"/>
              <w:right w:val="single" w:sz="4" w:space="0" w:color="auto"/>
            </w:tcBorders>
          </w:tcPr>
          <w:p w:rsidR="00A83444" w:rsidRDefault="00C559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A83444">
        <w:tc>
          <w:tcPr>
            <w:tcW w:w="675" w:type="dxa"/>
            <w:tcBorders>
              <w:top w:val="single" w:sz="4" w:space="0" w:color="auto"/>
              <w:left w:val="single" w:sz="4" w:space="0" w:color="auto"/>
              <w:bottom w:val="single" w:sz="4" w:space="0" w:color="auto"/>
              <w:right w:val="single" w:sz="4" w:space="0" w:color="auto"/>
            </w:tcBorders>
          </w:tcPr>
          <w:p w:rsidR="00A83444" w:rsidRDefault="00C55971">
            <w:pPr>
              <w:spacing w:after="0"/>
              <w:jc w:val="right"/>
              <w:rPr>
                <w:rFonts w:ascii="Times New Roman" w:hAnsi="Times New Roman" w:cs="Times New Roman"/>
                <w:sz w:val="24"/>
                <w:szCs w:val="24"/>
              </w:rPr>
            </w:pPr>
            <w:r>
              <w:rPr>
                <w:rFonts w:ascii="Times New Roman" w:hAnsi="Times New Roman" w:cs="Times New Roman"/>
                <w:sz w:val="24"/>
                <w:szCs w:val="24"/>
              </w:rPr>
              <w:t>18</w:t>
            </w:r>
          </w:p>
        </w:tc>
        <w:tc>
          <w:tcPr>
            <w:tcW w:w="7229" w:type="dxa"/>
            <w:tcBorders>
              <w:top w:val="single" w:sz="4" w:space="0" w:color="auto"/>
              <w:left w:val="single" w:sz="4" w:space="0" w:color="auto"/>
              <w:bottom w:val="single" w:sz="4" w:space="0" w:color="auto"/>
              <w:right w:val="single" w:sz="4" w:space="0" w:color="auto"/>
            </w:tcBorders>
          </w:tcPr>
          <w:p w:rsidR="00A83444" w:rsidRDefault="00C55971">
            <w:pPr>
              <w:spacing w:after="0"/>
              <w:rPr>
                <w:rFonts w:ascii="Times New Roman" w:hAnsi="Times New Roman"/>
                <w:sz w:val="24"/>
                <w:szCs w:val="24"/>
              </w:rPr>
            </w:pPr>
            <w:r>
              <w:rPr>
                <w:rFonts w:ascii="Times New Roman" w:hAnsi="Times New Roman"/>
                <w:sz w:val="24"/>
                <w:szCs w:val="24"/>
              </w:rPr>
              <w:t>Приложение 4.  Тематическое тестирование</w:t>
            </w:r>
          </w:p>
          <w:p w:rsidR="00A83444" w:rsidRDefault="00C55971">
            <w:pPr>
              <w:spacing w:after="0"/>
              <w:rPr>
                <w:rFonts w:ascii="Times New Roman" w:hAnsi="Times New Roman"/>
                <w:sz w:val="24"/>
                <w:szCs w:val="24"/>
              </w:rPr>
            </w:pPr>
            <w:r>
              <w:rPr>
                <w:rFonts w:ascii="Times New Roman" w:hAnsi="Times New Roman"/>
                <w:sz w:val="24"/>
                <w:szCs w:val="24"/>
              </w:rPr>
              <w:t>Тема: «Обязанности велосипедистов»</w:t>
            </w:r>
          </w:p>
          <w:p w:rsidR="00A83444" w:rsidRDefault="00C55971">
            <w:pPr>
              <w:spacing w:after="0"/>
              <w:rPr>
                <w:rFonts w:ascii="Times New Roman" w:hAnsi="Times New Roman" w:cs="Times New Roman"/>
                <w:sz w:val="24"/>
                <w:szCs w:val="24"/>
              </w:rPr>
            </w:pPr>
            <w:r>
              <w:rPr>
                <w:rFonts w:ascii="Times New Roman" w:hAnsi="Times New Roman"/>
                <w:sz w:val="24"/>
                <w:szCs w:val="24"/>
              </w:rPr>
              <w:t>(примерные вопросы для тестирования)</w:t>
            </w:r>
          </w:p>
        </w:tc>
        <w:tc>
          <w:tcPr>
            <w:tcW w:w="1666" w:type="dxa"/>
            <w:tcBorders>
              <w:top w:val="single" w:sz="4" w:space="0" w:color="auto"/>
              <w:left w:val="single" w:sz="4" w:space="0" w:color="auto"/>
              <w:bottom w:val="single" w:sz="4" w:space="0" w:color="auto"/>
              <w:right w:val="single" w:sz="4" w:space="0" w:color="auto"/>
            </w:tcBorders>
          </w:tcPr>
          <w:p w:rsidR="00A83444" w:rsidRDefault="00C559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r>
      <w:tr w:rsidR="00A83444">
        <w:tc>
          <w:tcPr>
            <w:tcW w:w="675" w:type="dxa"/>
            <w:tcBorders>
              <w:top w:val="single" w:sz="4" w:space="0" w:color="auto"/>
              <w:left w:val="single" w:sz="4" w:space="0" w:color="auto"/>
              <w:bottom w:val="single" w:sz="4" w:space="0" w:color="auto"/>
              <w:right w:val="single" w:sz="4" w:space="0" w:color="auto"/>
            </w:tcBorders>
          </w:tcPr>
          <w:p w:rsidR="00A83444" w:rsidRDefault="00C55971">
            <w:pPr>
              <w:spacing w:after="0"/>
              <w:jc w:val="right"/>
              <w:rPr>
                <w:rFonts w:ascii="Times New Roman" w:hAnsi="Times New Roman" w:cs="Times New Roman"/>
                <w:sz w:val="24"/>
                <w:szCs w:val="24"/>
              </w:rPr>
            </w:pPr>
            <w:r>
              <w:rPr>
                <w:rFonts w:ascii="Times New Roman" w:hAnsi="Times New Roman" w:cs="Times New Roman"/>
                <w:sz w:val="24"/>
                <w:szCs w:val="24"/>
              </w:rPr>
              <w:t>19</w:t>
            </w:r>
          </w:p>
        </w:tc>
        <w:tc>
          <w:tcPr>
            <w:tcW w:w="7229" w:type="dxa"/>
            <w:tcBorders>
              <w:top w:val="single" w:sz="4" w:space="0" w:color="auto"/>
              <w:left w:val="single" w:sz="4" w:space="0" w:color="auto"/>
              <w:bottom w:val="single" w:sz="4" w:space="0" w:color="auto"/>
              <w:right w:val="single" w:sz="4" w:space="0" w:color="auto"/>
            </w:tcBorders>
          </w:tcPr>
          <w:p w:rsidR="00A83444" w:rsidRDefault="00C55971">
            <w:pPr>
              <w:spacing w:after="0"/>
              <w:rPr>
                <w:rFonts w:ascii="Times New Roman" w:hAnsi="Times New Roman"/>
                <w:sz w:val="24"/>
                <w:szCs w:val="24"/>
              </w:rPr>
            </w:pPr>
            <w:r>
              <w:rPr>
                <w:rFonts w:ascii="Times New Roman" w:hAnsi="Times New Roman"/>
                <w:sz w:val="24"/>
                <w:szCs w:val="24"/>
              </w:rPr>
              <w:t>Приложение 5. Тематическая олимпиада</w:t>
            </w:r>
          </w:p>
          <w:p w:rsidR="00A83444" w:rsidRDefault="00C55971">
            <w:pPr>
              <w:spacing w:after="0"/>
              <w:rPr>
                <w:rFonts w:ascii="Times New Roman" w:hAnsi="Times New Roman"/>
                <w:sz w:val="24"/>
                <w:szCs w:val="24"/>
              </w:rPr>
            </w:pPr>
            <w:r>
              <w:rPr>
                <w:rFonts w:ascii="Times New Roman" w:hAnsi="Times New Roman"/>
                <w:sz w:val="24"/>
                <w:szCs w:val="24"/>
              </w:rPr>
              <w:t>по основам дорожной безопасности Дорожная азбука»</w:t>
            </w:r>
          </w:p>
          <w:p w:rsidR="00A83444" w:rsidRDefault="00C55971">
            <w:pPr>
              <w:spacing w:after="0"/>
              <w:rPr>
                <w:rFonts w:ascii="Times New Roman" w:hAnsi="Times New Roman"/>
                <w:sz w:val="24"/>
                <w:szCs w:val="24"/>
              </w:rPr>
            </w:pPr>
            <w:r>
              <w:rPr>
                <w:rFonts w:ascii="Times New Roman" w:hAnsi="Times New Roman"/>
                <w:sz w:val="24"/>
                <w:szCs w:val="24"/>
              </w:rPr>
              <w:t>(примерные вопросы для тестирования)</w:t>
            </w:r>
          </w:p>
        </w:tc>
        <w:tc>
          <w:tcPr>
            <w:tcW w:w="1666" w:type="dxa"/>
            <w:tcBorders>
              <w:top w:val="single" w:sz="4" w:space="0" w:color="auto"/>
              <w:left w:val="single" w:sz="4" w:space="0" w:color="auto"/>
              <w:bottom w:val="single" w:sz="4" w:space="0" w:color="auto"/>
              <w:right w:val="single" w:sz="4" w:space="0" w:color="auto"/>
            </w:tcBorders>
          </w:tcPr>
          <w:p w:rsidR="00A83444" w:rsidRDefault="00C55971">
            <w:pPr>
              <w:spacing w:after="0" w:line="240" w:lineRule="auto"/>
              <w:jc w:val="center"/>
              <w:rPr>
                <w:rFonts w:ascii="Times New Roman" w:hAnsi="Times New Roman" w:cs="Times New Roman"/>
                <w:sz w:val="24"/>
                <w:szCs w:val="24"/>
                <w:highlight w:val="yellow"/>
              </w:rPr>
            </w:pPr>
            <w:r>
              <w:rPr>
                <w:rFonts w:ascii="Times New Roman" w:hAnsi="Times New Roman" w:cs="Times New Roman"/>
                <w:sz w:val="24"/>
                <w:szCs w:val="24"/>
              </w:rPr>
              <w:t>60</w:t>
            </w:r>
          </w:p>
        </w:tc>
      </w:tr>
    </w:tbl>
    <w:p w:rsidR="00A83444" w:rsidRDefault="00A83444">
      <w:pPr>
        <w:shd w:val="clear" w:color="auto" w:fill="FFFFFF"/>
        <w:spacing w:after="0" w:line="360" w:lineRule="auto"/>
        <w:jc w:val="center"/>
        <w:rPr>
          <w:rFonts w:ascii="Times New Roman" w:eastAsia="Times New Roman" w:hAnsi="Times New Roman" w:cs="Times New Roman"/>
          <w:bCs/>
          <w:color w:val="000000"/>
          <w:sz w:val="24"/>
          <w:szCs w:val="24"/>
        </w:rPr>
      </w:pPr>
    </w:p>
    <w:p w:rsidR="00A83444" w:rsidRDefault="00A83444">
      <w:pPr>
        <w:rPr>
          <w:rFonts w:ascii="Times New Roman" w:hAnsi="Times New Roman" w:cs="Times New Roman"/>
          <w:sz w:val="24"/>
          <w:szCs w:val="24"/>
        </w:rPr>
      </w:pPr>
    </w:p>
    <w:p w:rsidR="00A83444" w:rsidRDefault="00A83444">
      <w:pPr>
        <w:rPr>
          <w:rFonts w:ascii="Times New Roman" w:hAnsi="Times New Roman" w:cs="Times New Roman"/>
          <w:sz w:val="24"/>
          <w:szCs w:val="24"/>
        </w:rPr>
      </w:pPr>
    </w:p>
    <w:p w:rsidR="00A83444" w:rsidRDefault="00A83444">
      <w:pPr>
        <w:rPr>
          <w:rFonts w:ascii="Times New Roman" w:hAnsi="Times New Roman" w:cs="Times New Roman"/>
          <w:sz w:val="24"/>
          <w:szCs w:val="24"/>
        </w:rPr>
      </w:pPr>
    </w:p>
    <w:p w:rsidR="00A83444" w:rsidRDefault="00A83444">
      <w:pPr>
        <w:rPr>
          <w:rFonts w:ascii="Times New Roman" w:hAnsi="Times New Roman" w:cs="Times New Roman"/>
          <w:sz w:val="24"/>
          <w:szCs w:val="24"/>
        </w:rPr>
      </w:pPr>
    </w:p>
    <w:p w:rsidR="00A83444" w:rsidRDefault="00A83444">
      <w:pPr>
        <w:rPr>
          <w:rFonts w:ascii="Times New Roman" w:hAnsi="Times New Roman" w:cs="Times New Roman"/>
          <w:sz w:val="24"/>
          <w:szCs w:val="24"/>
        </w:rPr>
      </w:pPr>
    </w:p>
    <w:p w:rsidR="00A83444" w:rsidRDefault="00A83444">
      <w:pPr>
        <w:rPr>
          <w:rFonts w:ascii="Times New Roman" w:hAnsi="Times New Roman" w:cs="Times New Roman"/>
          <w:sz w:val="24"/>
          <w:szCs w:val="24"/>
        </w:rPr>
      </w:pPr>
    </w:p>
    <w:p w:rsidR="00A83444" w:rsidRDefault="00A83444">
      <w:pPr>
        <w:rPr>
          <w:rFonts w:ascii="Times New Roman" w:hAnsi="Times New Roman" w:cs="Times New Roman"/>
          <w:sz w:val="24"/>
          <w:szCs w:val="24"/>
        </w:rPr>
      </w:pPr>
    </w:p>
    <w:p w:rsidR="00A83444" w:rsidRDefault="00A83444">
      <w:pPr>
        <w:rPr>
          <w:rFonts w:ascii="Times New Roman" w:hAnsi="Times New Roman" w:cs="Times New Roman"/>
          <w:sz w:val="24"/>
          <w:szCs w:val="24"/>
        </w:rPr>
      </w:pPr>
    </w:p>
    <w:p w:rsidR="00A83444" w:rsidRDefault="00A83444">
      <w:pPr>
        <w:rPr>
          <w:rFonts w:ascii="Times New Roman" w:hAnsi="Times New Roman" w:cs="Times New Roman"/>
          <w:sz w:val="24"/>
          <w:szCs w:val="24"/>
        </w:rPr>
      </w:pPr>
    </w:p>
    <w:p w:rsidR="00A83444" w:rsidRDefault="00A83444">
      <w:pPr>
        <w:rPr>
          <w:rFonts w:ascii="Times New Roman" w:hAnsi="Times New Roman" w:cs="Times New Roman"/>
          <w:sz w:val="24"/>
          <w:szCs w:val="24"/>
        </w:rPr>
      </w:pPr>
    </w:p>
    <w:p w:rsidR="00A83444" w:rsidRDefault="00C55971">
      <w:pPr>
        <w:spacing w:after="0" w:line="240" w:lineRule="auto"/>
        <w:ind w:firstLine="708"/>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lastRenderedPageBreak/>
        <w:t>Пояснительная записка</w:t>
      </w:r>
    </w:p>
    <w:p w:rsidR="00A83444" w:rsidRDefault="00C55971">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Дополнительная общеобразовательная общеразвивающая программа «Академия ЮИД» разработана на основе следующих нормативно-правовых актов:</w:t>
      </w:r>
    </w:p>
    <w:p w:rsidR="00A83444" w:rsidRDefault="00C55971">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Федеральный Закон от 24.07.1998 года №124-ФЗ «Об основных гарантиях прав ребенка в Российской Федерации».</w:t>
      </w:r>
    </w:p>
    <w:p w:rsidR="00A83444" w:rsidRDefault="00C55971">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w:t>
      </w:r>
      <w:r>
        <w:rPr>
          <w:rFonts w:ascii="Times New Roman" w:hAnsi="Times New Roman" w:cs="Times New Roman"/>
          <w:color w:val="000000"/>
          <w:sz w:val="24"/>
          <w:szCs w:val="24"/>
        </w:rPr>
        <w:t>Федеральный Закон от 29.12.2012г. № 273-ФЗ «Об образовании в Российской Федерации».</w:t>
      </w:r>
    </w:p>
    <w:p w:rsidR="00A83444" w:rsidRDefault="00C55971">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Федеральный Закон от 15.11.1995г № 196-ФЗ «О безопасности дорожного движения».</w:t>
      </w:r>
    </w:p>
    <w:p w:rsidR="00A83444" w:rsidRDefault="00C55971">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w:t>
      </w:r>
      <w:r>
        <w:rPr>
          <w:rFonts w:ascii="Times New Roman" w:hAnsi="Times New Roman" w:cs="Times New Roman"/>
          <w:color w:val="000000"/>
          <w:sz w:val="24"/>
          <w:szCs w:val="24"/>
        </w:rPr>
        <w:t xml:space="preserve">Стратегия развития воспитания в РФ на период до 2025 года (распоряжение Правительства РФ от 29 мая 2015 г. № 996-р). </w:t>
      </w:r>
    </w:p>
    <w:p w:rsidR="00A83444" w:rsidRDefault="00C55971">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 </w:t>
      </w:r>
      <w:r>
        <w:rPr>
          <w:rFonts w:ascii="Times New Roman" w:hAnsi="Times New Roman" w:cs="Times New Roman"/>
          <w:bCs/>
          <w:color w:val="000000" w:themeColor="text1"/>
          <w:sz w:val="24"/>
          <w:szCs w:val="24"/>
          <w:shd w:val="clear" w:color="auto" w:fill="FFFFFF"/>
        </w:rPr>
        <w:t>Стратегия безопасности дорожного движения в Российской Федерации на 2018-2024 годы (распоряжение Правительства РФ от 08.01.2018 г. № 1).</w:t>
      </w:r>
    </w:p>
    <w:p w:rsidR="00A83444" w:rsidRDefault="00C55971">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6. </w:t>
      </w:r>
      <w:r>
        <w:rPr>
          <w:rFonts w:ascii="Times New Roman" w:hAnsi="Times New Roman" w:cs="Times New Roman"/>
          <w:sz w:val="24"/>
          <w:szCs w:val="24"/>
        </w:rPr>
        <w:t>Правила дорожного движения Российской Федерации утверждёнными постановлением Совета Министров Правительства РФ от 23 октября 1993 года № 1090.</w:t>
      </w:r>
    </w:p>
    <w:p w:rsidR="00A83444" w:rsidRDefault="00C55971">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7. </w:t>
      </w:r>
      <w:r>
        <w:rPr>
          <w:rFonts w:ascii="Times New Roman" w:eastAsia="Times New Roman" w:hAnsi="Times New Roman" w:cs="Times New Roman"/>
          <w:bCs/>
          <w:color w:val="000000"/>
          <w:kern w:val="36"/>
          <w:sz w:val="24"/>
          <w:szCs w:val="24"/>
        </w:rPr>
        <w:t>Концепцией развития дополнительного образования детей до 2030 года (распоряжение Правительства РФ от 31.03.2022 г. № 678-р).</w:t>
      </w:r>
    </w:p>
    <w:p w:rsidR="00A83444" w:rsidRDefault="00C55971">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8. </w:t>
      </w:r>
      <w:r>
        <w:rPr>
          <w:rFonts w:ascii="Times New Roman" w:hAnsi="Times New Roman" w:cs="Times New Roman"/>
          <w:color w:val="000000"/>
          <w:sz w:val="24"/>
          <w:szCs w:val="24"/>
          <w:shd w:val="clear" w:color="auto" w:fill="FFFFFF"/>
        </w:rPr>
        <w:t>СП 2.4.3648-20 "Санитарно-эпидемиологические требования к организациям воспитания и обучения, отдыха и оздоровления детей и молодёжи»</w:t>
      </w:r>
      <w:r>
        <w:rPr>
          <w:rFonts w:ascii="Times New Roman" w:hAnsi="Times New Roman" w:cs="Times New Roman"/>
          <w:bCs/>
          <w:color w:val="000000" w:themeColor="text1"/>
          <w:sz w:val="24"/>
          <w:szCs w:val="24"/>
          <w:shd w:val="clear" w:color="auto" w:fill="FFFFFF"/>
        </w:rPr>
        <w:t xml:space="preserve"> (утверждённые постановлением Главного государственного санитарного врача РФ от 28.09.2020 г. N 28).</w:t>
      </w:r>
    </w:p>
    <w:p w:rsidR="00A83444" w:rsidRDefault="00C55971">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9. </w:t>
      </w:r>
      <w:r>
        <w:rPr>
          <w:rFonts w:ascii="Times New Roman" w:hAnsi="Times New Roman"/>
          <w:color w:val="000000"/>
          <w:sz w:val="24"/>
          <w:szCs w:val="24"/>
        </w:rPr>
        <w:t xml:space="preserve">Приказ Министерства просвещения РФ от 27 июля 2022 г. № 629 «Об утверждении Порядка организации и осуществления образовательной деятельности </w:t>
      </w:r>
      <w:r>
        <w:rPr>
          <w:color w:val="000000"/>
          <w:sz w:val="24"/>
          <w:szCs w:val="24"/>
        </w:rPr>
        <w:t xml:space="preserve">по </w:t>
      </w:r>
      <w:r>
        <w:rPr>
          <w:rFonts w:ascii="Times New Roman" w:hAnsi="Times New Roman"/>
          <w:color w:val="000000"/>
          <w:sz w:val="24"/>
          <w:szCs w:val="24"/>
        </w:rPr>
        <w:t>дополнительным общеобразовательным программам».</w:t>
      </w:r>
    </w:p>
    <w:p w:rsidR="00A83444" w:rsidRDefault="00C55971">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10. </w:t>
      </w:r>
      <w:r>
        <w:rPr>
          <w:rFonts w:ascii="Times New Roman" w:hAnsi="Times New Roman" w:cs="Times New Roman"/>
          <w:color w:val="000000"/>
          <w:sz w:val="24"/>
          <w:szCs w:val="24"/>
        </w:rPr>
        <w:t xml:space="preserve">Приказ Министерства просвещения Российской Федерации от 03.09.2019 № 467 (ред. от 21.04.2023 г) «Об утверждении Целевой </w:t>
      </w:r>
      <w:proofErr w:type="gramStart"/>
      <w:r>
        <w:rPr>
          <w:rFonts w:ascii="Times New Roman" w:hAnsi="Times New Roman" w:cs="Times New Roman"/>
          <w:color w:val="000000"/>
          <w:sz w:val="24"/>
          <w:szCs w:val="24"/>
        </w:rPr>
        <w:t>модели развития региональных систем дополнительного образования детей</w:t>
      </w:r>
      <w:proofErr w:type="gramEnd"/>
      <w:r>
        <w:rPr>
          <w:rFonts w:ascii="Times New Roman" w:hAnsi="Times New Roman" w:cs="Times New Roman"/>
          <w:color w:val="000000"/>
          <w:sz w:val="24"/>
          <w:szCs w:val="24"/>
        </w:rPr>
        <w:t xml:space="preserve">». </w:t>
      </w:r>
    </w:p>
    <w:p w:rsidR="00A83444" w:rsidRDefault="00C55971">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11. </w:t>
      </w:r>
      <w:r>
        <w:rPr>
          <w:rFonts w:ascii="Times New Roman" w:hAnsi="Times New Roman" w:cs="Times New Roman"/>
          <w:color w:val="000000"/>
          <w:sz w:val="24"/>
          <w:szCs w:val="24"/>
        </w:rPr>
        <w:t>Приказ Министерства образования и науки Российской Федерации от 23.08.2017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A83444" w:rsidRDefault="00C55971">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12. </w:t>
      </w:r>
      <w:r>
        <w:rPr>
          <w:rFonts w:ascii="Times New Roman" w:hAnsi="Times New Roman" w:cs="Times New Roman"/>
          <w:color w:val="000000"/>
          <w:sz w:val="24"/>
          <w:szCs w:val="24"/>
        </w:rPr>
        <w:t>Приказ Министерства труда и социальной защиты Российской Федерации от 05.05.2018 № 298 "Об утверждении профессионального стандарта "Педагог дополнительного образования детей и взрослых".</w:t>
      </w:r>
    </w:p>
    <w:p w:rsidR="00A83444" w:rsidRDefault="00C55971">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13. Устав МБУ </w:t>
      </w:r>
      <w:proofErr w:type="gramStart"/>
      <w:r>
        <w:rPr>
          <w:rFonts w:ascii="Times New Roman" w:hAnsi="Times New Roman" w:cs="Times New Roman"/>
          <w:color w:val="000000" w:themeColor="text1"/>
          <w:sz w:val="24"/>
          <w:szCs w:val="24"/>
        </w:rPr>
        <w:t>ДО</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Дом</w:t>
      </w:r>
      <w:proofErr w:type="gramEnd"/>
      <w:r>
        <w:rPr>
          <w:rFonts w:ascii="Times New Roman" w:hAnsi="Times New Roman" w:cs="Times New Roman"/>
          <w:color w:val="000000" w:themeColor="text1"/>
          <w:sz w:val="24"/>
          <w:szCs w:val="24"/>
        </w:rPr>
        <w:t xml:space="preserve"> творчества».</w:t>
      </w:r>
    </w:p>
    <w:p w:rsidR="00A83444" w:rsidRDefault="00A83444">
      <w:pPr>
        <w:spacing w:after="0"/>
        <w:ind w:firstLine="567"/>
        <w:jc w:val="both"/>
        <w:rPr>
          <w:rFonts w:ascii="Times New Roman" w:hAnsi="Times New Roman" w:cs="Times New Roman"/>
          <w:color w:val="000000" w:themeColor="text1"/>
          <w:sz w:val="24"/>
          <w:szCs w:val="24"/>
        </w:rPr>
      </w:pPr>
    </w:p>
    <w:p w:rsidR="00A83444" w:rsidRDefault="00C55971">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shd w:val="clear" w:color="auto" w:fill="FFFFFF"/>
        </w:rPr>
        <w:t>Дополнительная общеобразовательная общеразвивающая программа «Академия ЮИД» (далее – программа) имеет социально-гуманитарную направленность.</w:t>
      </w:r>
    </w:p>
    <w:p w:rsidR="00A83444" w:rsidRDefault="00C55971">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Адресат программы</w:t>
      </w:r>
      <w:r>
        <w:rPr>
          <w:rFonts w:ascii="Times New Roman" w:hAnsi="Times New Roman" w:cs="Times New Roman"/>
          <w:bCs/>
          <w:color w:val="000000" w:themeColor="text1"/>
          <w:sz w:val="24"/>
          <w:szCs w:val="24"/>
          <w:shd w:val="clear" w:color="auto" w:fill="FFFFFF"/>
        </w:rPr>
        <w:t xml:space="preserve"> -  обучающиеся в возрасте 8-12 лет. Деятельность детей осуществляется в группах. </w:t>
      </w:r>
    </w:p>
    <w:p w:rsidR="00A83444" w:rsidRDefault="00C55971">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Объем и срок освоения программы.</w:t>
      </w:r>
    </w:p>
    <w:p w:rsidR="00A83444" w:rsidRDefault="00C55971">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Срок реализации программы – 1 год. </w:t>
      </w:r>
    </w:p>
    <w:p w:rsidR="00A83444" w:rsidRDefault="00C55971">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Общее количество часов в год по дополнительной общеобразовательной общеразвивающей программе - 129 часов в год.  </w:t>
      </w:r>
    </w:p>
    <w:p w:rsidR="00A83444" w:rsidRDefault="00C55971">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Количество занятий в неделю - 3 раза по 1 занятию. Продолжительность учебного занятия – 45 минут. </w:t>
      </w:r>
    </w:p>
    <w:p w:rsidR="00A83444" w:rsidRDefault="00C55971">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Начало учебных занятий – 1 сентября, окончание учебных занятий – 31 августа.</w:t>
      </w:r>
    </w:p>
    <w:p w:rsidR="00A83444" w:rsidRDefault="00C55971">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Форма организации занятий очная, а также допускается дистанционная форма обучения в период карантина либо в период актированных дней, когда дети по уважительной причине (неблагоприятная эпидемиологическая обстановка, низкая температура воздуха) не могут посещать занятия в образовательном учреждении. </w:t>
      </w:r>
    </w:p>
    <w:p w:rsidR="00A83444" w:rsidRDefault="00C55971">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Актуальность</w:t>
      </w:r>
      <w:r>
        <w:rPr>
          <w:rFonts w:ascii="Times New Roman" w:hAnsi="Times New Roman" w:cs="Times New Roman"/>
          <w:bCs/>
          <w:color w:val="000000" w:themeColor="text1"/>
          <w:sz w:val="24"/>
          <w:szCs w:val="24"/>
          <w:shd w:val="clear" w:color="auto" w:fill="FFFFFF"/>
        </w:rPr>
        <w:t>.</w:t>
      </w:r>
    </w:p>
    <w:p w:rsidR="00A83444" w:rsidRDefault="00C55971">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Развитие сети дорог и резкий рост количества транспорта значительно усложнили обстановку на дорогах. Дети </w:t>
      </w:r>
      <w:proofErr w:type="gramStart"/>
      <w:r>
        <w:rPr>
          <w:rFonts w:ascii="Times New Roman" w:hAnsi="Times New Roman" w:cs="Times New Roman"/>
          <w:bCs/>
          <w:color w:val="000000" w:themeColor="text1"/>
          <w:sz w:val="24"/>
          <w:szCs w:val="24"/>
          <w:shd w:val="clear" w:color="auto" w:fill="FFFFFF"/>
        </w:rPr>
        <w:t>также, как</w:t>
      </w:r>
      <w:proofErr w:type="gramEnd"/>
      <w:r>
        <w:rPr>
          <w:rFonts w:ascii="Times New Roman" w:hAnsi="Times New Roman" w:cs="Times New Roman"/>
          <w:bCs/>
          <w:color w:val="000000" w:themeColor="text1"/>
          <w:sz w:val="24"/>
          <w:szCs w:val="24"/>
          <w:shd w:val="clear" w:color="auto" w:fill="FFFFFF"/>
        </w:rPr>
        <w:t xml:space="preserve"> и взрослые являются участниками дорожного движения. Для предупреждения роста детского дорожно-транспортного травматизма необходимо обучение детей правилам безопасного поведения на улице в качестве пешеходов, пассажиров, и формирование у них специальных навыков участников дорожного движения в качестве велосипедистов.  Если взрослый может контролировать своё поведение на улице, то для ребёнка это весьма проблематично. Для детей характерен синкретизм восприятия, т. е. не ребёнок контролирует ситуацию, а ситуация захватывает ребёнка настолько, что он не замечает окружающий действительности и часто подвергается опасности. Это подтверждается данными статистики. </w:t>
      </w:r>
    </w:p>
    <w:p w:rsidR="00A83444" w:rsidRDefault="00C55971">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Основной причиной происшествий на протяжении ряда лет является переход дороги в неустановленном месте перед близко идущим транспортом. Возросло число ДТП из-за несоблюдения детьми требований сигналов светофора. Травматизм на дорогах - это проблема, которая беспокоит людей всех стран мира. Плата очень дорогая и ничем не оправданная. Попадание ребёнка в дорожно-транспортное происшествие - это трагедия: даже если ребёнок остался жив и не получил дорожной травмы; ведь то морально-психологическое потрясение, которое он испытал при этом, травмирует его на всю жизнь. Обучение детей культуре поведения на улице тесно связано с развитием ориентировки в пространстве. Программа позволит воспитать в детях такие качества, как дисциплинированность, внимание, собранность, ответственность, осторожность, уверенность. Ведь часто именно отсутствие их у человека становится причиной дорожных происшествий. </w:t>
      </w:r>
    </w:p>
    <w:p w:rsidR="00A83444" w:rsidRDefault="00C55971">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Каждый школьник является участником дорожного движения, в качестве пешехода, пассажира, а каждый второй имеет велосипед и после самостоятельного обучения ребёнок, слабо владея навыками вождения на велосипеде и практически не зная правил дорожного движения, выезжает на проезжую часть, становясь потенциально опасным водителем или потенциальной жертвой. </w:t>
      </w:r>
    </w:p>
    <w:p w:rsidR="00A83444" w:rsidRDefault="00C55971">
      <w:pPr>
        <w:spacing w:after="0"/>
        <w:ind w:firstLine="567"/>
        <w:jc w:val="both"/>
        <w:rPr>
          <w:rFonts w:ascii="Times New Roman" w:hAnsi="Times New Roman" w:cs="Times New Roman"/>
          <w:sz w:val="24"/>
          <w:szCs w:val="24"/>
        </w:rPr>
      </w:pPr>
      <w:r>
        <w:rPr>
          <w:rFonts w:ascii="Times New Roman" w:hAnsi="Times New Roman" w:cs="Times New Roman"/>
          <w:b/>
          <w:bCs/>
          <w:color w:val="000000" w:themeColor="text1"/>
          <w:sz w:val="24"/>
          <w:szCs w:val="24"/>
          <w:shd w:val="clear" w:color="auto" w:fill="FFFFFF"/>
        </w:rPr>
        <w:t xml:space="preserve">Педагогическая целесообразность. </w:t>
      </w:r>
      <w:r>
        <w:rPr>
          <w:rFonts w:ascii="Times New Roman" w:hAnsi="Times New Roman" w:cs="Times New Roman"/>
          <w:sz w:val="24"/>
          <w:szCs w:val="24"/>
        </w:rPr>
        <w:t>Учитывая психофизиологические особенности детей необходимо помнить: нужно не просто дать знания, а необходимо закладывать прочные основы культуры безопасного поведения на дорогах, и обеспечить непрерывность процесса обучения, направленного на дальнейшее формирование и закрепление устойчивых стереотипов безопасного поведения на дорогах, последовательного углубления знаний ПДД.</w:t>
      </w:r>
    </w:p>
    <w:p w:rsidR="00A83444" w:rsidRDefault="00C55971">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В настоящее время это возможно только в рамках реализации дополнительных общеразвивающих программ социально-гуманитарной направленности, ориентированных на обучение детей основам безопасности дорожного движения. </w:t>
      </w:r>
    </w:p>
    <w:p w:rsidR="00A83444" w:rsidRDefault="00C55971">
      <w:pPr>
        <w:spacing w:after="0"/>
        <w:ind w:firstLine="567"/>
        <w:jc w:val="both"/>
        <w:rPr>
          <w:rFonts w:ascii="Times New Roman" w:hAnsi="Times New Roman" w:cs="Times New Roman"/>
          <w:sz w:val="24"/>
          <w:szCs w:val="24"/>
        </w:rPr>
      </w:pPr>
      <w:r>
        <w:rPr>
          <w:rFonts w:ascii="Times New Roman" w:hAnsi="Times New Roman" w:cs="Times New Roman"/>
          <w:b/>
          <w:bCs/>
          <w:color w:val="000000" w:themeColor="text1"/>
          <w:sz w:val="24"/>
          <w:szCs w:val="24"/>
          <w:shd w:val="clear" w:color="auto" w:fill="FFFFFF"/>
        </w:rPr>
        <w:t xml:space="preserve"> Новизна программы </w:t>
      </w:r>
      <w:r>
        <w:rPr>
          <w:rFonts w:ascii="Times New Roman" w:hAnsi="Times New Roman" w:cs="Times New Roman"/>
          <w:sz w:val="24"/>
          <w:szCs w:val="24"/>
        </w:rPr>
        <w:t xml:space="preserve">заключается в формировании у детей и подростков культуры поведения на дорогах, гражданской ответственности и правового самосознания, отношения к своей жизни и жизни окружающих, как к высшей ценности, а также их </w:t>
      </w:r>
      <w:r>
        <w:rPr>
          <w:rFonts w:ascii="Times New Roman" w:hAnsi="Times New Roman" w:cs="Times New Roman"/>
          <w:sz w:val="24"/>
          <w:szCs w:val="24"/>
        </w:rPr>
        <w:lastRenderedPageBreak/>
        <w:t>активной адаптации к условиям мегаполиса, где подчас нелегко сориентироваться в дорожной ситуации.</w:t>
      </w:r>
    </w:p>
    <w:p w:rsidR="00A83444" w:rsidRDefault="00A83444">
      <w:pPr>
        <w:spacing w:after="0"/>
        <w:ind w:firstLine="567"/>
        <w:jc w:val="both"/>
        <w:rPr>
          <w:rFonts w:ascii="Times New Roman" w:hAnsi="Times New Roman" w:cs="Times New Roman"/>
          <w:sz w:val="24"/>
          <w:szCs w:val="24"/>
        </w:rPr>
      </w:pPr>
    </w:p>
    <w:p w:rsidR="00A83444" w:rsidRDefault="00C55971">
      <w:pPr>
        <w:spacing w:after="0"/>
        <w:ind w:firstLine="567"/>
        <w:jc w:val="both"/>
        <w:rPr>
          <w:rFonts w:ascii="Times New Roman" w:hAnsi="Times New Roman" w:cs="Times New Roman"/>
          <w:sz w:val="24"/>
          <w:szCs w:val="24"/>
        </w:rPr>
      </w:pPr>
      <w:r>
        <w:rPr>
          <w:rFonts w:ascii="Times New Roman" w:hAnsi="Times New Roman"/>
          <w:b/>
          <w:sz w:val="24"/>
          <w:szCs w:val="24"/>
        </w:rPr>
        <w:t>Цель программы</w:t>
      </w:r>
      <w:r>
        <w:rPr>
          <w:rFonts w:ascii="Times New Roman" w:hAnsi="Times New Roman"/>
          <w:sz w:val="24"/>
          <w:szCs w:val="24"/>
        </w:rPr>
        <w:t>:</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color w:val="000000" w:themeColor="text1"/>
          <w:sz w:val="24"/>
          <w:szCs w:val="24"/>
        </w:rPr>
        <w:t xml:space="preserve">Формирование у детей, как участников дорожного движения, устойчивых навыков безопасного поведения на улицах и дорогах, развитие творческих способностей детей, удовлетворение их индивидуальных потребностей в интеллектуальном, нравственном и физическом совершенствовании. </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b/>
          <w:sz w:val="24"/>
          <w:szCs w:val="24"/>
        </w:rPr>
        <w:t>Задачи программы</w:t>
      </w:r>
      <w:r>
        <w:rPr>
          <w:rFonts w:ascii="Times New Roman" w:hAnsi="Times New Roman"/>
          <w:sz w:val="24"/>
          <w:szCs w:val="24"/>
        </w:rPr>
        <w:t>:</w:t>
      </w:r>
    </w:p>
    <w:p w:rsidR="00A83444" w:rsidRDefault="00C55971">
      <w:pPr>
        <w:spacing w:after="0"/>
        <w:ind w:left="142" w:firstLine="425"/>
        <w:jc w:val="both"/>
        <w:rPr>
          <w:rFonts w:ascii="Times New Roman" w:hAnsi="Times New Roman" w:cs="Times New Roman"/>
          <w:b/>
          <w:i/>
          <w:sz w:val="24"/>
          <w:szCs w:val="24"/>
          <w:u w:val="single"/>
        </w:rPr>
      </w:pPr>
      <w:r>
        <w:rPr>
          <w:rFonts w:ascii="Times New Roman" w:hAnsi="Times New Roman" w:cs="Times New Roman"/>
          <w:b/>
          <w:i/>
          <w:sz w:val="24"/>
          <w:szCs w:val="24"/>
          <w:u w:val="single"/>
        </w:rPr>
        <w:t>Обучающие</w:t>
      </w:r>
    </w:p>
    <w:p w:rsidR="00A83444" w:rsidRDefault="00C55971">
      <w:pPr>
        <w:spacing w:after="0"/>
        <w:ind w:left="142" w:firstLine="425"/>
        <w:jc w:val="both"/>
        <w:rPr>
          <w:rFonts w:ascii="Times New Roman" w:hAnsi="Times New Roman" w:cs="Times New Roman"/>
          <w:b/>
          <w:i/>
          <w:sz w:val="24"/>
          <w:szCs w:val="24"/>
          <w:u w:val="single"/>
        </w:rPr>
      </w:pPr>
      <w:r>
        <w:rPr>
          <w:rFonts w:ascii="Times New Roman" w:hAnsi="Times New Roman" w:cs="Times New Roman"/>
          <w:sz w:val="24"/>
          <w:szCs w:val="24"/>
        </w:rPr>
        <w:t>- изучить правила дорожного движения Российской Федерации;</w:t>
      </w:r>
    </w:p>
    <w:p w:rsidR="00A83444" w:rsidRDefault="00C55971">
      <w:pPr>
        <w:spacing w:after="0"/>
        <w:ind w:left="142" w:firstLine="425"/>
        <w:jc w:val="both"/>
        <w:rPr>
          <w:rFonts w:ascii="Times New Roman" w:hAnsi="Times New Roman" w:cs="Times New Roman"/>
          <w:b/>
          <w:i/>
          <w:sz w:val="24"/>
          <w:szCs w:val="24"/>
          <w:u w:val="single"/>
        </w:rPr>
      </w:pPr>
      <w:r>
        <w:rPr>
          <w:rFonts w:ascii="Times New Roman" w:hAnsi="Times New Roman" w:cs="Times New Roman"/>
          <w:sz w:val="24"/>
          <w:szCs w:val="24"/>
        </w:rPr>
        <w:t xml:space="preserve">- познакомить с историей появления ПДД, </w:t>
      </w:r>
      <w:proofErr w:type="spellStart"/>
      <w:r>
        <w:rPr>
          <w:rFonts w:ascii="Times New Roman" w:hAnsi="Times New Roman" w:cs="Times New Roman"/>
          <w:sz w:val="24"/>
          <w:szCs w:val="24"/>
        </w:rPr>
        <w:t>Госавстоинспекции</w:t>
      </w:r>
      <w:proofErr w:type="spellEnd"/>
      <w:r>
        <w:rPr>
          <w:rFonts w:ascii="Times New Roman" w:hAnsi="Times New Roman" w:cs="Times New Roman"/>
          <w:sz w:val="24"/>
          <w:szCs w:val="24"/>
        </w:rPr>
        <w:t xml:space="preserve">, транспорта, </w:t>
      </w:r>
      <w:proofErr w:type="spellStart"/>
      <w:r>
        <w:rPr>
          <w:rFonts w:ascii="Times New Roman" w:hAnsi="Times New Roman" w:cs="Times New Roman"/>
          <w:sz w:val="24"/>
          <w:szCs w:val="24"/>
        </w:rPr>
        <w:t>ЮИДовского</w:t>
      </w:r>
      <w:proofErr w:type="spellEnd"/>
      <w:r>
        <w:rPr>
          <w:rFonts w:ascii="Times New Roman" w:hAnsi="Times New Roman" w:cs="Times New Roman"/>
          <w:sz w:val="24"/>
          <w:szCs w:val="24"/>
        </w:rPr>
        <w:t xml:space="preserve"> движения;</w:t>
      </w:r>
    </w:p>
    <w:p w:rsidR="00A83444" w:rsidRDefault="00C55971">
      <w:pPr>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познакомить с характеристиками транспортных средств;</w:t>
      </w:r>
    </w:p>
    <w:p w:rsidR="00A83444" w:rsidRDefault="00C55971">
      <w:pPr>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обучить навыкам вождения велосипеда;</w:t>
      </w:r>
    </w:p>
    <w:p w:rsidR="00A83444" w:rsidRDefault="00C55971">
      <w:pPr>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обучить навыкам безопасного поведения на дорогах в качестве участников дорожного движения (пешеход, пассажир, велосипедист, водитель);</w:t>
      </w:r>
    </w:p>
    <w:p w:rsidR="00A83444" w:rsidRDefault="00C55971">
      <w:pPr>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познакомить с основами и методами пропаганды безопасности дорожного движения.</w:t>
      </w:r>
    </w:p>
    <w:p w:rsidR="00A83444" w:rsidRDefault="00C55971">
      <w:pPr>
        <w:spacing w:after="0"/>
        <w:ind w:left="142" w:firstLine="425"/>
        <w:jc w:val="both"/>
        <w:rPr>
          <w:rFonts w:ascii="Times New Roman" w:hAnsi="Times New Roman" w:cs="Times New Roman"/>
          <w:b/>
          <w:i/>
          <w:sz w:val="24"/>
          <w:szCs w:val="24"/>
          <w:u w:val="single"/>
        </w:rPr>
      </w:pPr>
      <w:r>
        <w:rPr>
          <w:rFonts w:ascii="Times New Roman" w:hAnsi="Times New Roman" w:cs="Times New Roman"/>
          <w:b/>
          <w:i/>
          <w:sz w:val="24"/>
          <w:szCs w:val="24"/>
          <w:u w:val="single"/>
        </w:rPr>
        <w:t xml:space="preserve">Развивающие </w:t>
      </w:r>
    </w:p>
    <w:p w:rsidR="00A83444" w:rsidRDefault="00C55971">
      <w:pPr>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развивать мотивации к изучению и выполнению правил дорожного движения, норм безопасного поведения на дорогах;</w:t>
      </w:r>
    </w:p>
    <w:p w:rsidR="00A83444" w:rsidRDefault="00C55971">
      <w:pPr>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развивать способность к анализу и оценке возможных опасностей на дороге;</w:t>
      </w:r>
    </w:p>
    <w:p w:rsidR="00A83444" w:rsidRDefault="00C55971">
      <w:pPr>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развивать умение применять теоретические знания в реальных дорожных ситуациях;</w:t>
      </w:r>
    </w:p>
    <w:p w:rsidR="00A83444" w:rsidRDefault="00C55971">
      <w:pPr>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xml:space="preserve">- развивать творческий потенциал; </w:t>
      </w:r>
    </w:p>
    <w:p w:rsidR="00A83444" w:rsidRDefault="00C55971">
      <w:pPr>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  - развивать внимание, наблюдательность, память.</w:t>
      </w:r>
    </w:p>
    <w:p w:rsidR="00A83444" w:rsidRDefault="00C55971">
      <w:pPr>
        <w:spacing w:after="0"/>
        <w:ind w:left="142" w:firstLine="425"/>
        <w:jc w:val="both"/>
        <w:rPr>
          <w:rFonts w:ascii="Times New Roman" w:hAnsi="Times New Roman" w:cs="Times New Roman"/>
          <w:sz w:val="24"/>
          <w:szCs w:val="24"/>
        </w:rPr>
      </w:pPr>
      <w:r>
        <w:rPr>
          <w:rFonts w:ascii="Times New Roman" w:hAnsi="Times New Roman" w:cs="Times New Roman"/>
          <w:b/>
          <w:i/>
          <w:sz w:val="24"/>
          <w:szCs w:val="24"/>
          <w:u w:val="single"/>
        </w:rPr>
        <w:t>Воспитательные</w:t>
      </w:r>
    </w:p>
    <w:p w:rsidR="00A83444" w:rsidRDefault="00C55971">
      <w:pPr>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формировать устойчивые стереотипы безопасного поведения на дороге;</w:t>
      </w:r>
    </w:p>
    <w:p w:rsidR="00A83444" w:rsidRDefault="00C55971">
      <w:pPr>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воспитывать потребность в соблюдении норм поведения личной и общественной безопасности на дорогах;</w:t>
      </w:r>
    </w:p>
    <w:p w:rsidR="00A83444" w:rsidRDefault="00C55971">
      <w:pPr>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стремиться воспитывать чувство гражданской ответственности и правового самосознания;</w:t>
      </w:r>
    </w:p>
    <w:p w:rsidR="00A83444" w:rsidRDefault="00C55971">
      <w:pPr>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формировать стремление к безопасному и здоровому образу жизни;</w:t>
      </w:r>
    </w:p>
    <w:p w:rsidR="00A83444" w:rsidRDefault="00C55971">
      <w:pPr>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стремиться воспитывать у учащихся чувство сотрудничества, взаимопонимания, взаимной поддержки;</w:t>
      </w:r>
    </w:p>
    <w:p w:rsidR="00A83444" w:rsidRDefault="00C55971">
      <w:pPr>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воспитывать и укреплять личные качества учащихся: целеустремлённость, трудолюбие, стремление к личностному росту.</w:t>
      </w:r>
    </w:p>
    <w:p w:rsidR="00A83444" w:rsidRDefault="00A83444">
      <w:pPr>
        <w:autoSpaceDE w:val="0"/>
        <w:autoSpaceDN w:val="0"/>
        <w:adjustRightInd w:val="0"/>
        <w:spacing w:after="36"/>
        <w:ind w:firstLine="425"/>
        <w:jc w:val="both"/>
        <w:rPr>
          <w:rFonts w:ascii="Times New Roman" w:hAnsi="Times New Roman" w:cs="Times New Roman"/>
          <w:color w:val="000000"/>
          <w:sz w:val="24"/>
          <w:szCs w:val="24"/>
        </w:rPr>
      </w:pPr>
    </w:p>
    <w:p w:rsidR="00A83444" w:rsidRDefault="00A83444">
      <w:pPr>
        <w:autoSpaceDE w:val="0"/>
        <w:autoSpaceDN w:val="0"/>
        <w:adjustRightInd w:val="0"/>
        <w:spacing w:after="36"/>
        <w:ind w:firstLine="425"/>
        <w:jc w:val="both"/>
        <w:rPr>
          <w:rFonts w:ascii="Times New Roman" w:hAnsi="Times New Roman" w:cs="Times New Roman"/>
          <w:color w:val="000000"/>
          <w:sz w:val="24"/>
          <w:szCs w:val="24"/>
        </w:rPr>
      </w:pPr>
    </w:p>
    <w:p w:rsidR="00A83444" w:rsidRDefault="00A83444">
      <w:pPr>
        <w:autoSpaceDE w:val="0"/>
        <w:autoSpaceDN w:val="0"/>
        <w:adjustRightInd w:val="0"/>
        <w:spacing w:after="36"/>
        <w:ind w:firstLine="425"/>
        <w:jc w:val="both"/>
        <w:rPr>
          <w:rFonts w:ascii="Times New Roman" w:hAnsi="Times New Roman" w:cs="Times New Roman"/>
          <w:color w:val="000000"/>
          <w:sz w:val="24"/>
          <w:szCs w:val="24"/>
        </w:rPr>
      </w:pPr>
    </w:p>
    <w:p w:rsidR="00A83444" w:rsidRDefault="00A83444">
      <w:pPr>
        <w:autoSpaceDE w:val="0"/>
        <w:autoSpaceDN w:val="0"/>
        <w:adjustRightInd w:val="0"/>
        <w:spacing w:after="36"/>
        <w:ind w:firstLine="425"/>
        <w:jc w:val="both"/>
        <w:rPr>
          <w:rFonts w:ascii="Times New Roman" w:hAnsi="Times New Roman" w:cs="Times New Roman"/>
          <w:color w:val="000000"/>
          <w:sz w:val="24"/>
          <w:szCs w:val="24"/>
        </w:rPr>
      </w:pPr>
    </w:p>
    <w:p w:rsidR="00A83444" w:rsidRDefault="00A83444">
      <w:pPr>
        <w:autoSpaceDE w:val="0"/>
        <w:autoSpaceDN w:val="0"/>
        <w:adjustRightInd w:val="0"/>
        <w:spacing w:after="36"/>
        <w:ind w:firstLine="425"/>
        <w:jc w:val="both"/>
        <w:rPr>
          <w:rFonts w:ascii="Times New Roman" w:hAnsi="Times New Roman" w:cs="Times New Roman"/>
          <w:color w:val="000000"/>
          <w:sz w:val="24"/>
          <w:szCs w:val="24"/>
        </w:rPr>
      </w:pPr>
    </w:p>
    <w:p w:rsidR="00A83444" w:rsidRDefault="00A83444">
      <w:pPr>
        <w:autoSpaceDE w:val="0"/>
        <w:autoSpaceDN w:val="0"/>
        <w:adjustRightInd w:val="0"/>
        <w:spacing w:after="36"/>
        <w:ind w:firstLine="425"/>
        <w:jc w:val="both"/>
        <w:rPr>
          <w:rFonts w:ascii="Times New Roman" w:hAnsi="Times New Roman" w:cs="Times New Roman"/>
          <w:color w:val="000000"/>
          <w:sz w:val="24"/>
          <w:szCs w:val="24"/>
        </w:rPr>
      </w:pPr>
    </w:p>
    <w:p w:rsidR="00A83444" w:rsidRDefault="00A83444">
      <w:pPr>
        <w:autoSpaceDE w:val="0"/>
        <w:autoSpaceDN w:val="0"/>
        <w:adjustRightInd w:val="0"/>
        <w:spacing w:after="36"/>
        <w:ind w:firstLine="425"/>
        <w:jc w:val="both"/>
        <w:rPr>
          <w:rFonts w:ascii="Times New Roman" w:hAnsi="Times New Roman" w:cs="Times New Roman"/>
          <w:color w:val="000000"/>
          <w:sz w:val="24"/>
          <w:szCs w:val="24"/>
        </w:rPr>
      </w:pPr>
    </w:p>
    <w:p w:rsidR="00A83444" w:rsidRDefault="00C55971">
      <w:pPr>
        <w:spacing w:after="0"/>
        <w:ind w:firstLine="567"/>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lastRenderedPageBreak/>
        <w:t>Учебно-тематический план</w:t>
      </w:r>
    </w:p>
    <w:p w:rsidR="00A83444" w:rsidRDefault="00C55971">
      <w:pPr>
        <w:tabs>
          <w:tab w:val="left" w:pos="851"/>
        </w:tabs>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Дополнительная общеобразовательная общеразвивающая программа социально-гуманитарной направленности «Академия ЮИД» рассчитана на 258 часов и включает в себя 3 курса.</w:t>
      </w:r>
    </w:p>
    <w:tbl>
      <w:tblPr>
        <w:tblStyle w:val="af0"/>
        <w:tblW w:w="0" w:type="auto"/>
        <w:tblInd w:w="108" w:type="dxa"/>
        <w:tblLook w:val="04A0" w:firstRow="1" w:lastRow="0" w:firstColumn="1" w:lastColumn="0" w:noHBand="0" w:noVBand="1"/>
      </w:tblPr>
      <w:tblGrid>
        <w:gridCol w:w="1108"/>
        <w:gridCol w:w="2928"/>
        <w:gridCol w:w="2365"/>
        <w:gridCol w:w="3061"/>
      </w:tblGrid>
      <w:tr w:rsidR="00A83444">
        <w:tc>
          <w:tcPr>
            <w:tcW w:w="1108" w:type="dxa"/>
          </w:tcPr>
          <w:p w:rsidR="00A83444" w:rsidRDefault="00C55971">
            <w:pPr>
              <w:spacing w:after="0"/>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w:t>
            </w:r>
            <w:proofErr w:type="gramStart"/>
            <w:r>
              <w:rPr>
                <w:rFonts w:ascii="Times New Roman" w:hAnsi="Times New Roman" w:cs="Times New Roman"/>
                <w:bCs/>
                <w:color w:val="000000" w:themeColor="text1"/>
                <w:sz w:val="24"/>
                <w:szCs w:val="24"/>
                <w:shd w:val="clear" w:color="auto" w:fill="FFFFFF"/>
              </w:rPr>
              <w:t>п</w:t>
            </w:r>
            <w:proofErr w:type="gramEnd"/>
            <w:r>
              <w:rPr>
                <w:rFonts w:ascii="Times New Roman" w:hAnsi="Times New Roman" w:cs="Times New Roman"/>
                <w:bCs/>
                <w:color w:val="000000" w:themeColor="text1"/>
                <w:sz w:val="24"/>
                <w:szCs w:val="24"/>
                <w:shd w:val="clear" w:color="auto" w:fill="FFFFFF"/>
              </w:rPr>
              <w:t>/п</w:t>
            </w:r>
          </w:p>
        </w:tc>
        <w:tc>
          <w:tcPr>
            <w:tcW w:w="2928" w:type="dxa"/>
          </w:tcPr>
          <w:p w:rsidR="00A83444" w:rsidRDefault="00C55971">
            <w:pPr>
              <w:spacing w:after="0"/>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Наименование курса</w:t>
            </w:r>
          </w:p>
        </w:tc>
        <w:tc>
          <w:tcPr>
            <w:tcW w:w="2365" w:type="dxa"/>
          </w:tcPr>
          <w:p w:rsidR="00A83444" w:rsidRDefault="00C55971">
            <w:pPr>
              <w:spacing w:after="0"/>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Количество часов</w:t>
            </w:r>
          </w:p>
        </w:tc>
        <w:tc>
          <w:tcPr>
            <w:tcW w:w="3061" w:type="dxa"/>
          </w:tcPr>
          <w:p w:rsidR="00A83444" w:rsidRDefault="00C55971">
            <w:pPr>
              <w:spacing w:after="0"/>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Формы промежуточной аттестации</w:t>
            </w:r>
          </w:p>
        </w:tc>
      </w:tr>
      <w:tr w:rsidR="00A83444">
        <w:tc>
          <w:tcPr>
            <w:tcW w:w="1108" w:type="dxa"/>
          </w:tcPr>
          <w:p w:rsidR="00A83444" w:rsidRDefault="00C55971">
            <w:pPr>
              <w:spacing w:after="0"/>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w:t>
            </w:r>
          </w:p>
        </w:tc>
        <w:tc>
          <w:tcPr>
            <w:tcW w:w="2928" w:type="dxa"/>
          </w:tcPr>
          <w:p w:rsidR="00A83444" w:rsidRDefault="00C55971">
            <w:pPr>
              <w:spacing w:after="0"/>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«Дорожная академия»</w:t>
            </w:r>
          </w:p>
        </w:tc>
        <w:tc>
          <w:tcPr>
            <w:tcW w:w="2365" w:type="dxa"/>
          </w:tcPr>
          <w:p w:rsidR="00A83444" w:rsidRDefault="00C55971">
            <w:pPr>
              <w:spacing w:after="0"/>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60</w:t>
            </w:r>
          </w:p>
        </w:tc>
        <w:tc>
          <w:tcPr>
            <w:tcW w:w="3061" w:type="dxa"/>
          </w:tcPr>
          <w:p w:rsidR="00A83444" w:rsidRDefault="00C55971">
            <w:pPr>
              <w:spacing w:after="0"/>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олимпиада</w:t>
            </w:r>
          </w:p>
        </w:tc>
      </w:tr>
      <w:tr w:rsidR="00A83444">
        <w:tc>
          <w:tcPr>
            <w:tcW w:w="1134" w:type="dxa"/>
          </w:tcPr>
          <w:p w:rsidR="00A83444" w:rsidRDefault="00C55971">
            <w:pPr>
              <w:spacing w:after="0"/>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w:t>
            </w:r>
          </w:p>
        </w:tc>
        <w:tc>
          <w:tcPr>
            <w:tcW w:w="2977" w:type="dxa"/>
          </w:tcPr>
          <w:p w:rsidR="00A83444" w:rsidRDefault="00C55971">
            <w:pPr>
              <w:spacing w:after="0"/>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«Медицинская академия»</w:t>
            </w:r>
          </w:p>
        </w:tc>
        <w:tc>
          <w:tcPr>
            <w:tcW w:w="2410" w:type="dxa"/>
          </w:tcPr>
          <w:p w:rsidR="00A83444" w:rsidRDefault="00C55971">
            <w:pPr>
              <w:spacing w:after="0"/>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36</w:t>
            </w:r>
          </w:p>
        </w:tc>
        <w:tc>
          <w:tcPr>
            <w:tcW w:w="3118" w:type="dxa"/>
          </w:tcPr>
          <w:p w:rsidR="00A83444" w:rsidRDefault="00C55971">
            <w:pPr>
              <w:spacing w:after="0"/>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тематический конкурс</w:t>
            </w:r>
          </w:p>
        </w:tc>
      </w:tr>
      <w:tr w:rsidR="00A83444">
        <w:tc>
          <w:tcPr>
            <w:tcW w:w="1134" w:type="dxa"/>
          </w:tcPr>
          <w:p w:rsidR="00A83444" w:rsidRDefault="00C55971">
            <w:pPr>
              <w:spacing w:after="0"/>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w:t>
            </w:r>
          </w:p>
        </w:tc>
        <w:tc>
          <w:tcPr>
            <w:tcW w:w="2977" w:type="dxa"/>
          </w:tcPr>
          <w:p w:rsidR="00A83444" w:rsidRDefault="00C55971">
            <w:pPr>
              <w:spacing w:after="0"/>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«Юный водитель (велосипедист)»</w:t>
            </w:r>
          </w:p>
        </w:tc>
        <w:tc>
          <w:tcPr>
            <w:tcW w:w="2410" w:type="dxa"/>
          </w:tcPr>
          <w:p w:rsidR="00A83444" w:rsidRDefault="00C55971">
            <w:pPr>
              <w:spacing w:after="0"/>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33</w:t>
            </w:r>
          </w:p>
        </w:tc>
        <w:tc>
          <w:tcPr>
            <w:tcW w:w="3118" w:type="dxa"/>
          </w:tcPr>
          <w:p w:rsidR="00A83444" w:rsidRDefault="00C55971">
            <w:pPr>
              <w:spacing w:after="0"/>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конкурс</w:t>
            </w:r>
          </w:p>
        </w:tc>
      </w:tr>
      <w:tr w:rsidR="00A83444">
        <w:tc>
          <w:tcPr>
            <w:tcW w:w="4036" w:type="dxa"/>
            <w:gridSpan w:val="2"/>
          </w:tcPr>
          <w:p w:rsidR="00A83444" w:rsidRDefault="00C55971">
            <w:pPr>
              <w:spacing w:after="0"/>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ИТОГО</w:t>
            </w:r>
          </w:p>
        </w:tc>
        <w:tc>
          <w:tcPr>
            <w:tcW w:w="5426" w:type="dxa"/>
            <w:gridSpan w:val="2"/>
          </w:tcPr>
          <w:p w:rsidR="00A83444" w:rsidRDefault="00C55971">
            <w:pPr>
              <w:spacing w:after="0"/>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129</w:t>
            </w:r>
          </w:p>
        </w:tc>
      </w:tr>
    </w:tbl>
    <w:p w:rsidR="00A83444" w:rsidRDefault="00A83444">
      <w:pPr>
        <w:spacing w:after="0"/>
        <w:jc w:val="both"/>
        <w:rPr>
          <w:rFonts w:ascii="Times New Roman" w:hAnsi="Times New Roman" w:cs="Times New Roman"/>
          <w:b/>
          <w:bCs/>
          <w:color w:val="000000" w:themeColor="text1"/>
          <w:sz w:val="24"/>
          <w:szCs w:val="24"/>
          <w:shd w:val="clear" w:color="auto" w:fill="FFFFFF"/>
        </w:rPr>
      </w:pPr>
    </w:p>
    <w:p w:rsidR="00A83444" w:rsidRDefault="00A83444">
      <w:pPr>
        <w:spacing w:after="0"/>
        <w:jc w:val="both"/>
        <w:rPr>
          <w:rFonts w:ascii="Times New Roman" w:hAnsi="Times New Roman" w:cs="Times New Roman"/>
          <w:b/>
          <w:bCs/>
          <w:color w:val="000000" w:themeColor="text1"/>
          <w:sz w:val="24"/>
          <w:szCs w:val="24"/>
          <w:shd w:val="clear" w:color="auto" w:fill="FFFFFF"/>
        </w:rPr>
      </w:pPr>
    </w:p>
    <w:p w:rsidR="00A83444" w:rsidRDefault="00C55971">
      <w:pPr>
        <w:spacing w:after="0"/>
        <w:ind w:firstLine="708"/>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Календарно-учебный график</w:t>
      </w:r>
    </w:p>
    <w:p w:rsidR="00A83444" w:rsidRDefault="00C55971">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 xml:space="preserve">Календарно-учебный </w:t>
      </w:r>
      <w:r>
        <w:rPr>
          <w:rFonts w:ascii="Times New Roman" w:hAnsi="Times New Roman" w:cs="Times New Roman"/>
          <w:bCs/>
          <w:color w:val="000000" w:themeColor="text1"/>
          <w:sz w:val="24"/>
          <w:szCs w:val="24"/>
          <w:shd w:val="clear" w:color="auto" w:fill="FFFFFF"/>
        </w:rPr>
        <w:t>график является частью дополнительной общеобразовательной общеразвивающей программы, регламентирующей календарные и временные сроки организации образовательно-воспитательного процесса.</w:t>
      </w:r>
    </w:p>
    <w:tbl>
      <w:tblPr>
        <w:tblStyle w:val="af0"/>
        <w:tblW w:w="0" w:type="auto"/>
        <w:tblInd w:w="108" w:type="dxa"/>
        <w:tblLook w:val="04A0" w:firstRow="1" w:lastRow="0" w:firstColumn="1" w:lastColumn="0" w:noHBand="0" w:noVBand="1"/>
      </w:tblPr>
      <w:tblGrid>
        <w:gridCol w:w="5387"/>
        <w:gridCol w:w="4075"/>
      </w:tblGrid>
      <w:tr w:rsidR="00A83444">
        <w:tc>
          <w:tcPr>
            <w:tcW w:w="5387" w:type="dxa"/>
          </w:tcPr>
          <w:p w:rsidR="00A83444" w:rsidRDefault="00C55971">
            <w:pPr>
              <w:spacing w:after="0" w:line="240" w:lineRule="auto"/>
              <w:jc w:val="right"/>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Этапы образовательного процесса</w:t>
            </w:r>
          </w:p>
        </w:tc>
        <w:tc>
          <w:tcPr>
            <w:tcW w:w="4075" w:type="dxa"/>
          </w:tcPr>
          <w:p w:rsidR="00A83444" w:rsidRDefault="00C55971">
            <w:pPr>
              <w:spacing w:after="0" w:line="240" w:lineRule="auto"/>
              <w:jc w:val="both"/>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1 год обучения</w:t>
            </w:r>
          </w:p>
        </w:tc>
      </w:tr>
      <w:tr w:rsidR="00A83444">
        <w:tc>
          <w:tcPr>
            <w:tcW w:w="5387" w:type="dxa"/>
          </w:tcPr>
          <w:p w:rsidR="00A83444" w:rsidRDefault="00C55971">
            <w:pPr>
              <w:spacing w:after="0" w:line="240" w:lineRule="auto"/>
              <w:jc w:val="right"/>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Количество групп</w:t>
            </w:r>
          </w:p>
        </w:tc>
        <w:tc>
          <w:tcPr>
            <w:tcW w:w="4075" w:type="dxa"/>
          </w:tcPr>
          <w:p w:rsidR="00A83444" w:rsidRDefault="00C55971">
            <w:pPr>
              <w:spacing w:after="0" w:line="240" w:lineRule="auto"/>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 группа</w:t>
            </w:r>
          </w:p>
        </w:tc>
      </w:tr>
      <w:tr w:rsidR="00A83444">
        <w:tc>
          <w:tcPr>
            <w:tcW w:w="5387" w:type="dxa"/>
          </w:tcPr>
          <w:p w:rsidR="00A83444" w:rsidRDefault="00C55971">
            <w:pPr>
              <w:spacing w:after="0" w:line="240" w:lineRule="auto"/>
              <w:jc w:val="right"/>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Возраст учащихся</w:t>
            </w:r>
          </w:p>
        </w:tc>
        <w:tc>
          <w:tcPr>
            <w:tcW w:w="4075" w:type="dxa"/>
          </w:tcPr>
          <w:p w:rsidR="00A83444" w:rsidRDefault="00C55971">
            <w:pPr>
              <w:spacing w:after="0" w:line="240" w:lineRule="auto"/>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8-12 лет</w:t>
            </w:r>
          </w:p>
        </w:tc>
      </w:tr>
      <w:tr w:rsidR="00A83444">
        <w:tc>
          <w:tcPr>
            <w:tcW w:w="5387" w:type="dxa"/>
          </w:tcPr>
          <w:p w:rsidR="00A83444" w:rsidRDefault="00C55971">
            <w:pPr>
              <w:spacing w:after="0" w:line="240" w:lineRule="auto"/>
              <w:jc w:val="right"/>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Количество занятий в неделю</w:t>
            </w:r>
          </w:p>
        </w:tc>
        <w:tc>
          <w:tcPr>
            <w:tcW w:w="4075" w:type="dxa"/>
          </w:tcPr>
          <w:p w:rsidR="00A83444" w:rsidRDefault="00C55971">
            <w:pPr>
              <w:spacing w:after="0" w:line="240" w:lineRule="auto"/>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1 группа - 3 раза по 1 занятию, </w:t>
            </w:r>
          </w:p>
        </w:tc>
      </w:tr>
      <w:tr w:rsidR="00A83444">
        <w:tc>
          <w:tcPr>
            <w:tcW w:w="5387" w:type="dxa"/>
          </w:tcPr>
          <w:p w:rsidR="00A83444" w:rsidRDefault="00C55971">
            <w:pPr>
              <w:spacing w:after="0" w:line="240" w:lineRule="auto"/>
              <w:jc w:val="right"/>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Объём освоения программы</w:t>
            </w:r>
          </w:p>
        </w:tc>
        <w:tc>
          <w:tcPr>
            <w:tcW w:w="4075" w:type="dxa"/>
          </w:tcPr>
          <w:p w:rsidR="00A83444" w:rsidRDefault="00C55971">
            <w:pPr>
              <w:spacing w:after="0" w:line="240" w:lineRule="auto"/>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129 часов</w:t>
            </w:r>
          </w:p>
        </w:tc>
      </w:tr>
      <w:tr w:rsidR="00A83444">
        <w:tc>
          <w:tcPr>
            <w:tcW w:w="5387" w:type="dxa"/>
          </w:tcPr>
          <w:p w:rsidR="00A83444" w:rsidRDefault="00C55971">
            <w:pPr>
              <w:spacing w:after="0" w:line="240" w:lineRule="auto"/>
              <w:jc w:val="right"/>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Продолжительность учебного занятия</w:t>
            </w:r>
          </w:p>
        </w:tc>
        <w:tc>
          <w:tcPr>
            <w:tcW w:w="4075" w:type="dxa"/>
          </w:tcPr>
          <w:p w:rsidR="00A83444" w:rsidRDefault="00C55971">
            <w:pPr>
              <w:spacing w:after="0" w:line="240" w:lineRule="auto"/>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45 минут</w:t>
            </w:r>
          </w:p>
        </w:tc>
      </w:tr>
      <w:tr w:rsidR="00A83444">
        <w:tc>
          <w:tcPr>
            <w:tcW w:w="5387" w:type="dxa"/>
          </w:tcPr>
          <w:p w:rsidR="00A83444" w:rsidRDefault="00C55971">
            <w:pPr>
              <w:spacing w:after="0" w:line="240" w:lineRule="auto"/>
              <w:jc w:val="right"/>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Начало </w:t>
            </w:r>
            <w:proofErr w:type="gramStart"/>
            <w:r>
              <w:rPr>
                <w:rFonts w:ascii="Times New Roman" w:hAnsi="Times New Roman" w:cs="Times New Roman"/>
                <w:bCs/>
                <w:color w:val="000000" w:themeColor="text1"/>
                <w:sz w:val="24"/>
                <w:szCs w:val="24"/>
                <w:shd w:val="clear" w:color="auto" w:fill="FFFFFF"/>
              </w:rPr>
              <w:t>учебный</w:t>
            </w:r>
            <w:proofErr w:type="gramEnd"/>
            <w:r>
              <w:rPr>
                <w:rFonts w:ascii="Times New Roman" w:hAnsi="Times New Roman" w:cs="Times New Roman"/>
                <w:bCs/>
                <w:color w:val="000000" w:themeColor="text1"/>
                <w:sz w:val="24"/>
                <w:szCs w:val="24"/>
                <w:shd w:val="clear" w:color="auto" w:fill="FFFFFF"/>
              </w:rPr>
              <w:t xml:space="preserve"> занятий </w:t>
            </w:r>
          </w:p>
        </w:tc>
        <w:tc>
          <w:tcPr>
            <w:tcW w:w="4075" w:type="dxa"/>
          </w:tcPr>
          <w:p w:rsidR="00A83444" w:rsidRDefault="00C55971">
            <w:pPr>
              <w:spacing w:after="0" w:line="240" w:lineRule="auto"/>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 сентября</w:t>
            </w:r>
          </w:p>
        </w:tc>
      </w:tr>
      <w:tr w:rsidR="00A83444">
        <w:tc>
          <w:tcPr>
            <w:tcW w:w="5387" w:type="dxa"/>
          </w:tcPr>
          <w:p w:rsidR="00A83444" w:rsidRDefault="00C55971">
            <w:pPr>
              <w:spacing w:after="0" w:line="240" w:lineRule="auto"/>
              <w:jc w:val="right"/>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Окончание учебных занятий</w:t>
            </w:r>
          </w:p>
        </w:tc>
        <w:tc>
          <w:tcPr>
            <w:tcW w:w="4075" w:type="dxa"/>
          </w:tcPr>
          <w:p w:rsidR="00A83444" w:rsidRDefault="00C55971">
            <w:pPr>
              <w:spacing w:after="0" w:line="240" w:lineRule="auto"/>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31 августа</w:t>
            </w:r>
          </w:p>
        </w:tc>
      </w:tr>
      <w:tr w:rsidR="00A83444">
        <w:tc>
          <w:tcPr>
            <w:tcW w:w="5387" w:type="dxa"/>
          </w:tcPr>
          <w:p w:rsidR="00A83444" w:rsidRDefault="00C55971">
            <w:pPr>
              <w:spacing w:after="0" w:line="240" w:lineRule="auto"/>
              <w:jc w:val="right"/>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Форма обучения</w:t>
            </w:r>
          </w:p>
        </w:tc>
        <w:tc>
          <w:tcPr>
            <w:tcW w:w="4075" w:type="dxa"/>
          </w:tcPr>
          <w:p w:rsidR="00A83444" w:rsidRDefault="00C55971">
            <w:pPr>
              <w:spacing w:after="0" w:line="240" w:lineRule="auto"/>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очная</w:t>
            </w:r>
          </w:p>
        </w:tc>
      </w:tr>
      <w:tr w:rsidR="00A83444">
        <w:tc>
          <w:tcPr>
            <w:tcW w:w="5387" w:type="dxa"/>
          </w:tcPr>
          <w:p w:rsidR="00A83444" w:rsidRDefault="00C55971">
            <w:pPr>
              <w:spacing w:after="0" w:line="240" w:lineRule="auto"/>
              <w:jc w:val="right"/>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Промежуточная аттестация:</w:t>
            </w:r>
          </w:p>
        </w:tc>
        <w:tc>
          <w:tcPr>
            <w:tcW w:w="4075" w:type="dxa"/>
          </w:tcPr>
          <w:p w:rsidR="00A83444" w:rsidRDefault="00A83444">
            <w:pPr>
              <w:spacing w:after="0" w:line="240" w:lineRule="auto"/>
              <w:jc w:val="both"/>
              <w:rPr>
                <w:rFonts w:ascii="Times New Roman" w:hAnsi="Times New Roman" w:cs="Times New Roman"/>
                <w:bCs/>
                <w:color w:val="000000" w:themeColor="text1"/>
                <w:sz w:val="24"/>
                <w:szCs w:val="24"/>
                <w:shd w:val="clear" w:color="auto" w:fill="FFFFFF"/>
              </w:rPr>
            </w:pPr>
          </w:p>
        </w:tc>
      </w:tr>
      <w:tr w:rsidR="00A83444">
        <w:tc>
          <w:tcPr>
            <w:tcW w:w="5387" w:type="dxa"/>
          </w:tcPr>
          <w:p w:rsidR="00A83444" w:rsidRDefault="00C55971">
            <w:pPr>
              <w:spacing w:after="0" w:line="240" w:lineRule="auto"/>
              <w:jc w:val="right"/>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курс «Дорожная академия» - олимпиада</w:t>
            </w:r>
          </w:p>
        </w:tc>
        <w:tc>
          <w:tcPr>
            <w:tcW w:w="4075" w:type="dxa"/>
          </w:tcPr>
          <w:p w:rsidR="00A83444" w:rsidRDefault="00C55971">
            <w:pPr>
              <w:spacing w:after="0" w:line="240" w:lineRule="auto"/>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на последнем занятии</w:t>
            </w:r>
          </w:p>
        </w:tc>
      </w:tr>
      <w:tr w:rsidR="00A83444">
        <w:tc>
          <w:tcPr>
            <w:tcW w:w="5387" w:type="dxa"/>
          </w:tcPr>
          <w:p w:rsidR="00A83444" w:rsidRDefault="00C55971">
            <w:pPr>
              <w:spacing w:after="0" w:line="240" w:lineRule="auto"/>
              <w:jc w:val="right"/>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курс «Медицинская академия» - конкурс </w:t>
            </w:r>
          </w:p>
        </w:tc>
        <w:tc>
          <w:tcPr>
            <w:tcW w:w="4075" w:type="dxa"/>
          </w:tcPr>
          <w:p w:rsidR="00A83444" w:rsidRDefault="00C55971">
            <w:pPr>
              <w:spacing w:after="0" w:line="240" w:lineRule="auto"/>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на последнем занятии</w:t>
            </w:r>
          </w:p>
        </w:tc>
      </w:tr>
      <w:tr w:rsidR="00A83444">
        <w:tc>
          <w:tcPr>
            <w:tcW w:w="5387" w:type="dxa"/>
          </w:tcPr>
          <w:p w:rsidR="00A83444" w:rsidRDefault="00C55971">
            <w:pPr>
              <w:spacing w:after="0" w:line="240" w:lineRule="auto"/>
              <w:jc w:val="right"/>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курс «Юный водитель (велосипедист)» - конкурс</w:t>
            </w:r>
          </w:p>
        </w:tc>
        <w:tc>
          <w:tcPr>
            <w:tcW w:w="4075" w:type="dxa"/>
          </w:tcPr>
          <w:p w:rsidR="00A83444" w:rsidRDefault="00C55971">
            <w:pPr>
              <w:spacing w:after="0" w:line="240" w:lineRule="auto"/>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на двух последних занятиях</w:t>
            </w:r>
          </w:p>
        </w:tc>
      </w:tr>
    </w:tbl>
    <w:p w:rsidR="00A83444" w:rsidRDefault="00A83444">
      <w:pPr>
        <w:spacing w:after="0" w:line="240" w:lineRule="auto"/>
        <w:ind w:firstLine="708"/>
        <w:jc w:val="both"/>
        <w:rPr>
          <w:rFonts w:ascii="Times New Roman" w:hAnsi="Times New Roman" w:cs="Times New Roman"/>
          <w:bCs/>
          <w:color w:val="000000" w:themeColor="text1"/>
          <w:sz w:val="24"/>
          <w:szCs w:val="24"/>
          <w:shd w:val="clear" w:color="auto" w:fill="FFFFFF"/>
        </w:rPr>
      </w:pPr>
    </w:p>
    <w:p w:rsidR="00A83444" w:rsidRDefault="00A83444">
      <w:pPr>
        <w:spacing w:after="0" w:line="240" w:lineRule="auto"/>
        <w:ind w:firstLine="708"/>
        <w:jc w:val="both"/>
        <w:rPr>
          <w:rFonts w:ascii="Times New Roman" w:hAnsi="Times New Roman" w:cs="Times New Roman"/>
          <w:bCs/>
          <w:color w:val="000000" w:themeColor="text1"/>
          <w:sz w:val="24"/>
          <w:szCs w:val="24"/>
          <w:shd w:val="clear" w:color="auto" w:fill="FFFFFF"/>
        </w:rPr>
      </w:pPr>
    </w:p>
    <w:p w:rsidR="00A83444" w:rsidRDefault="00C55971">
      <w:pPr>
        <w:spacing w:after="0" w:line="240" w:lineRule="auto"/>
        <w:ind w:firstLine="708"/>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Содержание</w:t>
      </w:r>
    </w:p>
    <w:p w:rsidR="00A83444" w:rsidRDefault="00C55971">
      <w:pPr>
        <w:spacing w:after="0" w:line="240" w:lineRule="auto"/>
        <w:ind w:firstLine="708"/>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Содержание курса «Дорожная академия»</w:t>
      </w:r>
    </w:p>
    <w:p w:rsidR="00A83444" w:rsidRDefault="00C55971">
      <w:pPr>
        <w:pStyle w:val="TableParagraph"/>
        <w:spacing w:line="276" w:lineRule="auto"/>
        <w:ind w:firstLine="567"/>
        <w:jc w:val="both"/>
        <w:rPr>
          <w:sz w:val="24"/>
          <w:szCs w:val="24"/>
        </w:rPr>
      </w:pPr>
      <w:r>
        <w:rPr>
          <w:sz w:val="24"/>
          <w:szCs w:val="24"/>
        </w:rPr>
        <w:t xml:space="preserve">В рамках реализации </w:t>
      </w:r>
      <w:proofErr w:type="gramStart"/>
      <w:r>
        <w:rPr>
          <w:sz w:val="24"/>
          <w:szCs w:val="24"/>
        </w:rPr>
        <w:t>данного раздела</w:t>
      </w:r>
      <w:proofErr w:type="gramEnd"/>
      <w:r>
        <w:rPr>
          <w:sz w:val="24"/>
          <w:szCs w:val="24"/>
        </w:rPr>
        <w:t xml:space="preserve"> учащиеся объединения знакомятся с основами безопасности дорожного движения и их историей;  изучают основные понятия и термины ПДД, обязанности пешеходов и пассажиров, как участников дорожного движения, а также требования, предъявляемые к ним ПДД; знакомятся со средствами пассивной безопасности пассажиров, и требованиями безопасности при перевозке детей; изучают средства регулирования дорожного движения, группы дорожных знаков, виды дорожной разметки; знакомятся с причинами ДТП и «дорожными ловушками»; пропагандируют БДД, принимая активное участие в подготовке и проведении совместно с ГИБДД  профилактических акций «Детское кресло – спасённая жизнь», «</w:t>
      </w:r>
      <w:proofErr w:type="spellStart"/>
      <w:r>
        <w:rPr>
          <w:sz w:val="24"/>
          <w:szCs w:val="24"/>
        </w:rPr>
        <w:t>Лайк</w:t>
      </w:r>
      <w:proofErr w:type="spellEnd"/>
      <w:r>
        <w:rPr>
          <w:sz w:val="24"/>
          <w:szCs w:val="24"/>
        </w:rPr>
        <w:t xml:space="preserve"> водителю», «ДТП – это страшное слово</w:t>
      </w:r>
      <w:proofErr w:type="gramStart"/>
      <w:r>
        <w:rPr>
          <w:sz w:val="24"/>
          <w:szCs w:val="24"/>
        </w:rPr>
        <w:t>..», «</w:t>
      </w:r>
      <w:proofErr w:type="gramEnd"/>
      <w:r>
        <w:rPr>
          <w:sz w:val="24"/>
          <w:szCs w:val="24"/>
        </w:rPr>
        <w:t xml:space="preserve">Новый год без ДТП»; </w:t>
      </w:r>
      <w:proofErr w:type="gramStart"/>
      <w:r>
        <w:rPr>
          <w:sz w:val="24"/>
          <w:szCs w:val="24"/>
        </w:rPr>
        <w:t xml:space="preserve">применяют свои творческие способности в конкурсе детского творчества «Дорога глазами детей», создании тематических макетов и диорам; применяют полученные знания в олимпиаде по основам дорожной безопасности «Дорожная азбука» и тематических тестированиях; учатся работе над исследовательским </w:t>
      </w:r>
      <w:r>
        <w:rPr>
          <w:sz w:val="24"/>
          <w:szCs w:val="24"/>
        </w:rPr>
        <w:lastRenderedPageBreak/>
        <w:t xml:space="preserve">проектом по тематике безопасности дорожного движения: </w:t>
      </w:r>
      <w:r>
        <w:rPr>
          <w:color w:val="000000"/>
          <w:sz w:val="24"/>
          <w:szCs w:val="24"/>
        </w:rPr>
        <w:t>выбор темы проекта, определение его цели и задач, разработка реализации плана идеи</w:t>
      </w:r>
      <w:r>
        <w:rPr>
          <w:sz w:val="24"/>
          <w:szCs w:val="24"/>
        </w:rPr>
        <w:t>.</w:t>
      </w:r>
      <w:proofErr w:type="gramEnd"/>
    </w:p>
    <w:p w:rsidR="00A83444" w:rsidRDefault="00A83444">
      <w:pPr>
        <w:pStyle w:val="TableParagraph"/>
        <w:spacing w:line="276" w:lineRule="auto"/>
        <w:ind w:firstLine="567"/>
        <w:jc w:val="both"/>
        <w:rPr>
          <w:sz w:val="24"/>
          <w:szCs w:val="24"/>
        </w:rPr>
      </w:pPr>
    </w:p>
    <w:p w:rsidR="00A83444" w:rsidRDefault="00A83444">
      <w:pPr>
        <w:pStyle w:val="TableParagraph"/>
        <w:spacing w:line="276" w:lineRule="auto"/>
        <w:ind w:firstLine="567"/>
        <w:jc w:val="both"/>
        <w:rPr>
          <w:sz w:val="24"/>
          <w:szCs w:val="24"/>
        </w:rPr>
      </w:pPr>
    </w:p>
    <w:p w:rsidR="00A83444" w:rsidRDefault="00C55971">
      <w:pPr>
        <w:spacing w:after="0"/>
        <w:ind w:firstLine="567"/>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Содержание курса «Медицинская академия»</w:t>
      </w:r>
    </w:p>
    <w:p w:rsidR="00A83444" w:rsidRDefault="00C55971">
      <w:pPr>
        <w:pStyle w:val="TableParagraph"/>
        <w:spacing w:line="276" w:lineRule="auto"/>
        <w:ind w:firstLine="567"/>
        <w:jc w:val="both"/>
        <w:rPr>
          <w:sz w:val="24"/>
          <w:szCs w:val="24"/>
        </w:rPr>
      </w:pPr>
      <w:r>
        <w:rPr>
          <w:sz w:val="24"/>
          <w:szCs w:val="24"/>
        </w:rPr>
        <w:t xml:space="preserve">В рамках реализации </w:t>
      </w:r>
      <w:proofErr w:type="gramStart"/>
      <w:r>
        <w:rPr>
          <w:sz w:val="24"/>
          <w:szCs w:val="24"/>
        </w:rPr>
        <w:t>данного раздела</w:t>
      </w:r>
      <w:proofErr w:type="gramEnd"/>
      <w:r>
        <w:rPr>
          <w:sz w:val="24"/>
          <w:szCs w:val="24"/>
        </w:rPr>
        <w:t xml:space="preserve"> учащиеся объединения знакомятся с основами оказания первой помощи, знакомятся с алгоритмом оказания первой помощи пострадавшим в дорожно-транспортных происшествиях; изучают основные термины и понятия, виды различных травм и их признаки (кровотечения, переломы, вывихи, ушибы, ожоги), а также оказание первой помощи; </w:t>
      </w:r>
      <w:proofErr w:type="gramStart"/>
      <w:r>
        <w:rPr>
          <w:sz w:val="24"/>
          <w:szCs w:val="24"/>
        </w:rPr>
        <w:t>изучают и осваивают на практике способы временной остановки кровотечений и перевязки ран (виды перевязок) и способы иммобилизации (наложение шин); знакомятся с признаками и симптомами переохлаждения и обморожения, способами оказания первой помощи; изучают симптомы и признаки неотложных состояний: обморок, коллапс, остановка дыхания, остановка сердечной деятельности; осваивают технику проведения искусственного дыхания и непрямого массажа сердца.</w:t>
      </w:r>
      <w:proofErr w:type="gramEnd"/>
    </w:p>
    <w:p w:rsidR="00A83444" w:rsidRDefault="00A83444">
      <w:pPr>
        <w:pStyle w:val="TableParagraph"/>
        <w:spacing w:line="276" w:lineRule="auto"/>
        <w:ind w:firstLine="567"/>
        <w:jc w:val="both"/>
        <w:rPr>
          <w:sz w:val="24"/>
          <w:szCs w:val="24"/>
        </w:rPr>
      </w:pPr>
    </w:p>
    <w:p w:rsidR="00A83444" w:rsidRDefault="00A83444">
      <w:pPr>
        <w:pStyle w:val="TableParagraph"/>
        <w:spacing w:line="276" w:lineRule="auto"/>
        <w:ind w:firstLine="567"/>
        <w:jc w:val="both"/>
        <w:rPr>
          <w:sz w:val="24"/>
          <w:szCs w:val="24"/>
        </w:rPr>
      </w:pPr>
    </w:p>
    <w:p w:rsidR="00A83444" w:rsidRDefault="00C55971">
      <w:pPr>
        <w:spacing w:after="0"/>
        <w:ind w:firstLine="567"/>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Содержание курса «Юный водитель (велосипедист)»</w:t>
      </w:r>
    </w:p>
    <w:p w:rsidR="00A83444" w:rsidRDefault="00C55971">
      <w:pPr>
        <w:pStyle w:val="TableParagraph"/>
        <w:spacing w:line="276" w:lineRule="auto"/>
        <w:ind w:firstLine="567"/>
        <w:jc w:val="both"/>
        <w:rPr>
          <w:sz w:val="24"/>
          <w:szCs w:val="24"/>
        </w:rPr>
      </w:pPr>
      <w:proofErr w:type="gramStart"/>
      <w:r>
        <w:rPr>
          <w:sz w:val="24"/>
          <w:szCs w:val="24"/>
        </w:rPr>
        <w:t>В рамках реализации данного раздела учащиеся объединения знакомятся с историей появления такого транспортного средства, как велосипед, видами и устройством немеханических транспортных средств; изучают требования, предъявляемые ПДД к водителям данного транспортного средства (велосипедистам), ответственность за их неисполнение, средства экипировки; знакомятся с правилами маневрирования на велосипеде и проезда перекрестков; изучают действия знаков дорожного движения, регламентирующие движение велосипедистов;</w:t>
      </w:r>
      <w:proofErr w:type="gramEnd"/>
      <w:r>
        <w:rPr>
          <w:sz w:val="24"/>
          <w:szCs w:val="24"/>
        </w:rPr>
        <w:t xml:space="preserve"> </w:t>
      </w:r>
      <w:proofErr w:type="gramStart"/>
      <w:r>
        <w:rPr>
          <w:sz w:val="24"/>
          <w:szCs w:val="24"/>
        </w:rPr>
        <w:t>практикуются в безопасном вождении велосипеда на площадке с различными искусственными препятствиями и отрабатывают навыки вождения велосипеда на ситуативной площадке «</w:t>
      </w:r>
      <w:proofErr w:type="spellStart"/>
      <w:r>
        <w:rPr>
          <w:sz w:val="24"/>
          <w:szCs w:val="24"/>
        </w:rPr>
        <w:t>Автогородок</w:t>
      </w:r>
      <w:proofErr w:type="spellEnd"/>
      <w:r>
        <w:rPr>
          <w:sz w:val="24"/>
          <w:szCs w:val="24"/>
        </w:rPr>
        <w:t>»; пропагандируют БДД, принимая активное участие в подготовке и проведении совместно с ГИБДД масштабной пропагандистской акции  «Письмо ЮИД» и выступлении агитбригады «Безопасная страна ЮИД»; применяют полученные знания  в конкурсе «Безопасное колесо», викторине «Умники и умницы ПДД», в тематических тестированиях;</w:t>
      </w:r>
      <w:proofErr w:type="gramEnd"/>
      <w:r>
        <w:rPr>
          <w:sz w:val="24"/>
          <w:szCs w:val="24"/>
        </w:rPr>
        <w:t xml:space="preserve"> </w:t>
      </w:r>
      <w:r>
        <w:rPr>
          <w:color w:val="000000"/>
          <w:sz w:val="24"/>
          <w:szCs w:val="24"/>
        </w:rPr>
        <w:t>оформление проекта, подготовка к защите</w:t>
      </w:r>
      <w:r>
        <w:rPr>
          <w:sz w:val="24"/>
          <w:szCs w:val="24"/>
        </w:rPr>
        <w:t xml:space="preserve"> проекта по тематике безопасности дорожного движения. Промежуточная аттестация проводится в форме итогового (выходного) тестирования и защиты проекта.</w:t>
      </w:r>
    </w:p>
    <w:p w:rsidR="00A83444" w:rsidRDefault="00A83444">
      <w:pPr>
        <w:spacing w:after="0"/>
        <w:ind w:firstLine="567"/>
        <w:jc w:val="both"/>
        <w:rPr>
          <w:rFonts w:ascii="Times New Roman" w:hAnsi="Times New Roman" w:cs="Times New Roman"/>
          <w:b/>
          <w:bCs/>
          <w:color w:val="000000" w:themeColor="text1"/>
          <w:sz w:val="24"/>
          <w:szCs w:val="24"/>
          <w:shd w:val="clear" w:color="auto" w:fill="FFFFFF"/>
        </w:rPr>
      </w:pPr>
    </w:p>
    <w:p w:rsidR="00A83444" w:rsidRDefault="00A83444">
      <w:pPr>
        <w:spacing w:after="0"/>
        <w:ind w:firstLine="567"/>
        <w:jc w:val="both"/>
        <w:rPr>
          <w:rFonts w:ascii="Times New Roman" w:hAnsi="Times New Roman" w:cs="Times New Roman"/>
          <w:b/>
          <w:bCs/>
          <w:color w:val="000000" w:themeColor="text1"/>
          <w:sz w:val="24"/>
          <w:szCs w:val="24"/>
          <w:shd w:val="clear" w:color="auto" w:fill="FFFFFF"/>
        </w:rPr>
      </w:pPr>
    </w:p>
    <w:p w:rsidR="00A83444" w:rsidRDefault="00C55971">
      <w:pPr>
        <w:spacing w:after="0"/>
        <w:ind w:firstLine="567"/>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Планируемые результаты курса «Дорожная академия»</w:t>
      </w:r>
    </w:p>
    <w:p w:rsidR="00A83444" w:rsidRDefault="00C55971">
      <w:pPr>
        <w:pStyle w:val="af1"/>
        <w:tabs>
          <w:tab w:val="left" w:pos="8931"/>
        </w:tabs>
        <w:spacing w:line="276" w:lineRule="auto"/>
        <w:ind w:right="2" w:firstLine="567"/>
        <w:jc w:val="both"/>
        <w:rPr>
          <w:rFonts w:ascii="Times New Roman" w:hAnsi="Times New Roman"/>
          <w:b/>
          <w:sz w:val="24"/>
          <w:szCs w:val="24"/>
          <w:u w:val="single"/>
        </w:rPr>
      </w:pPr>
      <w:r>
        <w:rPr>
          <w:rFonts w:ascii="Times New Roman" w:hAnsi="Times New Roman"/>
          <w:b/>
          <w:sz w:val="24"/>
          <w:szCs w:val="24"/>
          <w:u w:val="single"/>
        </w:rPr>
        <w:t>Должны знать:</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основные термины и понятия Правил дорожного движения;</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основы безопасности дорожного движения;</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значения сигналов регулировщика и светофора, значения дорожных знаков и разметки;</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обязанности пешеходов и пассажиров, как участников дорожного движения;</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требования безопасности пешеходов и пассажиров;</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lastRenderedPageBreak/>
        <w:t>- правила перехода дороги.</w:t>
      </w:r>
    </w:p>
    <w:p w:rsidR="00A83444" w:rsidRDefault="00C55971">
      <w:pPr>
        <w:pStyle w:val="af1"/>
        <w:tabs>
          <w:tab w:val="left" w:pos="8931"/>
        </w:tabs>
        <w:spacing w:line="276" w:lineRule="auto"/>
        <w:ind w:right="2" w:firstLine="567"/>
        <w:jc w:val="both"/>
        <w:rPr>
          <w:rFonts w:ascii="Times New Roman" w:hAnsi="Times New Roman"/>
          <w:b/>
          <w:sz w:val="24"/>
          <w:szCs w:val="24"/>
          <w:u w:val="single"/>
        </w:rPr>
      </w:pPr>
      <w:r>
        <w:rPr>
          <w:rFonts w:ascii="Times New Roman" w:hAnsi="Times New Roman"/>
          <w:b/>
          <w:sz w:val="24"/>
          <w:szCs w:val="24"/>
          <w:u w:val="single"/>
        </w:rPr>
        <w:t>Должны уметь:</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xml:space="preserve">- построить безопасный маршрут движения в </w:t>
      </w:r>
      <w:proofErr w:type="gramStart"/>
      <w:r>
        <w:rPr>
          <w:rFonts w:ascii="Times New Roman" w:hAnsi="Times New Roman"/>
          <w:sz w:val="24"/>
          <w:szCs w:val="24"/>
        </w:rPr>
        <w:t>реальных</w:t>
      </w:r>
      <w:proofErr w:type="gramEnd"/>
      <w:r>
        <w:rPr>
          <w:rFonts w:ascii="Times New Roman" w:hAnsi="Times New Roman"/>
          <w:sz w:val="24"/>
          <w:szCs w:val="24"/>
        </w:rPr>
        <w:t xml:space="preserve"> дорожной ситуации;</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ориентировать в дорожно-транспортной ситуации;</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определять явную и скрытую опасность при переходе проезжей части;</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определять безопасное место для перехода дороги в местах интенсивного движения;</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выполнять требования личной безопасности участника дорожного движения;</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определять очерёдность проезда перекрёстков;</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выполнять сигналы регулировщика;</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владеть навыками безопасного поведения на улицах и дорогах.</w:t>
      </w:r>
    </w:p>
    <w:p w:rsidR="00A83444" w:rsidRDefault="00A83444">
      <w:pPr>
        <w:pStyle w:val="af1"/>
        <w:tabs>
          <w:tab w:val="left" w:pos="8931"/>
        </w:tabs>
        <w:spacing w:line="276" w:lineRule="auto"/>
        <w:ind w:right="2" w:firstLine="567"/>
        <w:jc w:val="both"/>
        <w:rPr>
          <w:rFonts w:ascii="Times New Roman" w:hAnsi="Times New Roman"/>
          <w:sz w:val="24"/>
          <w:szCs w:val="24"/>
        </w:rPr>
      </w:pPr>
    </w:p>
    <w:p w:rsidR="00A83444" w:rsidRDefault="00A83444">
      <w:pPr>
        <w:pStyle w:val="af1"/>
        <w:tabs>
          <w:tab w:val="left" w:pos="8931"/>
        </w:tabs>
        <w:spacing w:line="276" w:lineRule="auto"/>
        <w:ind w:right="2" w:firstLine="567"/>
        <w:jc w:val="both"/>
        <w:rPr>
          <w:rFonts w:ascii="Times New Roman" w:hAnsi="Times New Roman"/>
          <w:sz w:val="24"/>
          <w:szCs w:val="24"/>
        </w:rPr>
      </w:pPr>
    </w:p>
    <w:p w:rsidR="00A83444" w:rsidRDefault="00C55971">
      <w:pPr>
        <w:spacing w:after="0"/>
        <w:ind w:firstLine="567"/>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Планируемые результаты курса «Медицинская академия»</w:t>
      </w:r>
    </w:p>
    <w:p w:rsidR="00A83444" w:rsidRDefault="00C55971">
      <w:pPr>
        <w:pStyle w:val="af1"/>
        <w:tabs>
          <w:tab w:val="left" w:pos="8931"/>
        </w:tabs>
        <w:spacing w:line="276" w:lineRule="auto"/>
        <w:ind w:right="2" w:firstLine="567"/>
        <w:jc w:val="both"/>
        <w:rPr>
          <w:rFonts w:ascii="Times New Roman" w:hAnsi="Times New Roman"/>
          <w:b/>
          <w:sz w:val="24"/>
          <w:szCs w:val="24"/>
          <w:u w:val="single"/>
        </w:rPr>
      </w:pPr>
      <w:r>
        <w:rPr>
          <w:rFonts w:ascii="Times New Roman" w:hAnsi="Times New Roman"/>
          <w:b/>
          <w:sz w:val="24"/>
          <w:szCs w:val="24"/>
          <w:u w:val="single"/>
        </w:rPr>
        <w:t>Должны знать:</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основные термины и понятия основ оказания первой помощи;</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алгоритм оказания первой помощи пострадавшим в ДТП;</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симптомы различных травм и ранений и неотложных состояний;</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способы временной остановки кровотечения и перевязки ран;</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технику наложения повязок;</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способы иммобилизации;</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способы транспортировки пострадавших с различными травмами и ранениями.</w:t>
      </w:r>
    </w:p>
    <w:p w:rsidR="00A83444" w:rsidRDefault="00C55971">
      <w:pPr>
        <w:pStyle w:val="af1"/>
        <w:tabs>
          <w:tab w:val="left" w:pos="8931"/>
        </w:tabs>
        <w:spacing w:line="276" w:lineRule="auto"/>
        <w:ind w:right="2" w:firstLine="567"/>
        <w:jc w:val="both"/>
        <w:rPr>
          <w:rFonts w:ascii="Times New Roman" w:hAnsi="Times New Roman"/>
          <w:b/>
          <w:sz w:val="24"/>
          <w:szCs w:val="24"/>
          <w:u w:val="single"/>
        </w:rPr>
      </w:pPr>
      <w:r>
        <w:rPr>
          <w:rFonts w:ascii="Times New Roman" w:hAnsi="Times New Roman"/>
          <w:b/>
          <w:sz w:val="24"/>
          <w:szCs w:val="24"/>
          <w:u w:val="single"/>
        </w:rPr>
        <w:t>Должны уметь:</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оказывать первую помощь при различных травмах и ранениях и неотложных состояниях;</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пользоваться средствами медицинского назначения для временной остановки кровотечений и перевязки ран;</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владеть техникой наложения различных повязок;</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владеть навыками оказания первой помощи;</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проводить визуальный осмотр и опрос пострадавшего;</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владеть техникой проведения искусственной вентиляции лёгких и непрямого массажа сердца.</w:t>
      </w:r>
    </w:p>
    <w:p w:rsidR="00A83444" w:rsidRDefault="00A83444">
      <w:pPr>
        <w:pStyle w:val="af1"/>
        <w:tabs>
          <w:tab w:val="left" w:pos="8931"/>
        </w:tabs>
        <w:spacing w:line="276" w:lineRule="auto"/>
        <w:ind w:right="2" w:firstLine="567"/>
        <w:jc w:val="both"/>
        <w:rPr>
          <w:rFonts w:ascii="Times New Roman" w:hAnsi="Times New Roman"/>
          <w:sz w:val="24"/>
          <w:szCs w:val="24"/>
        </w:rPr>
      </w:pPr>
    </w:p>
    <w:p w:rsidR="00A83444" w:rsidRDefault="00A83444">
      <w:pPr>
        <w:pStyle w:val="af1"/>
        <w:tabs>
          <w:tab w:val="left" w:pos="8931"/>
        </w:tabs>
        <w:spacing w:line="276" w:lineRule="auto"/>
        <w:ind w:right="2" w:firstLine="567"/>
        <w:jc w:val="both"/>
        <w:rPr>
          <w:rFonts w:ascii="Times New Roman" w:hAnsi="Times New Roman"/>
          <w:sz w:val="24"/>
          <w:szCs w:val="24"/>
        </w:rPr>
      </w:pPr>
    </w:p>
    <w:p w:rsidR="00A83444" w:rsidRDefault="00C55971">
      <w:pPr>
        <w:spacing w:after="0"/>
        <w:ind w:firstLine="567"/>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Планируемые результаты курса «Юный водитель (велосипедист)»</w:t>
      </w:r>
    </w:p>
    <w:p w:rsidR="00A83444" w:rsidRDefault="00C55971">
      <w:pPr>
        <w:pStyle w:val="af1"/>
        <w:tabs>
          <w:tab w:val="left" w:pos="8931"/>
        </w:tabs>
        <w:spacing w:line="276" w:lineRule="auto"/>
        <w:ind w:right="2" w:firstLine="567"/>
        <w:jc w:val="both"/>
        <w:rPr>
          <w:rFonts w:ascii="Times New Roman" w:hAnsi="Times New Roman"/>
          <w:b/>
          <w:sz w:val="24"/>
          <w:szCs w:val="24"/>
          <w:u w:val="single"/>
        </w:rPr>
      </w:pPr>
      <w:r>
        <w:rPr>
          <w:rFonts w:ascii="Times New Roman" w:hAnsi="Times New Roman"/>
          <w:b/>
          <w:sz w:val="24"/>
          <w:szCs w:val="24"/>
          <w:u w:val="single"/>
        </w:rPr>
        <w:t>Должны знать:</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требования ПДД, предъявляемые к движению велосипедистов, водителей;</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основы безопасности дорожного движения;</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xml:space="preserve">- правила подбора велосипеда и </w:t>
      </w:r>
      <w:proofErr w:type="spellStart"/>
      <w:r>
        <w:rPr>
          <w:rFonts w:ascii="Times New Roman" w:hAnsi="Times New Roman"/>
          <w:sz w:val="24"/>
          <w:szCs w:val="24"/>
        </w:rPr>
        <w:t>велошлема</w:t>
      </w:r>
      <w:proofErr w:type="spellEnd"/>
      <w:r>
        <w:rPr>
          <w:rFonts w:ascii="Times New Roman" w:hAnsi="Times New Roman"/>
          <w:sz w:val="24"/>
          <w:szCs w:val="24"/>
        </w:rPr>
        <w:t>;</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требования к техническому состоянию велосипеда;</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места для безопасного движения велосипедистов;</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правила маневрирования на велосипеде;</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технику вождения велосипеда на площадке с препятствиями;</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технику вождения велосипеда на площадке «</w:t>
      </w:r>
      <w:proofErr w:type="spellStart"/>
      <w:r>
        <w:rPr>
          <w:rFonts w:ascii="Times New Roman" w:hAnsi="Times New Roman"/>
          <w:sz w:val="24"/>
          <w:szCs w:val="24"/>
        </w:rPr>
        <w:t>Автогородок</w:t>
      </w:r>
      <w:proofErr w:type="spellEnd"/>
      <w:r>
        <w:rPr>
          <w:rFonts w:ascii="Times New Roman" w:hAnsi="Times New Roman"/>
          <w:sz w:val="24"/>
          <w:szCs w:val="24"/>
        </w:rPr>
        <w:t>».</w:t>
      </w:r>
    </w:p>
    <w:p w:rsidR="00A83444" w:rsidRDefault="00C55971">
      <w:pPr>
        <w:pStyle w:val="af1"/>
        <w:tabs>
          <w:tab w:val="left" w:pos="8931"/>
        </w:tabs>
        <w:spacing w:line="276" w:lineRule="auto"/>
        <w:ind w:right="2" w:firstLine="567"/>
        <w:jc w:val="both"/>
        <w:rPr>
          <w:rFonts w:ascii="Times New Roman" w:hAnsi="Times New Roman"/>
          <w:b/>
          <w:sz w:val="24"/>
          <w:szCs w:val="24"/>
          <w:u w:val="single"/>
        </w:rPr>
      </w:pPr>
      <w:r>
        <w:rPr>
          <w:rFonts w:ascii="Times New Roman" w:hAnsi="Times New Roman"/>
          <w:b/>
          <w:sz w:val="24"/>
          <w:szCs w:val="24"/>
          <w:u w:val="single"/>
        </w:rPr>
        <w:t>Должны уметь:</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lastRenderedPageBreak/>
        <w:t xml:space="preserve">- подбирать велосипед и </w:t>
      </w:r>
      <w:proofErr w:type="spellStart"/>
      <w:r>
        <w:rPr>
          <w:rFonts w:ascii="Times New Roman" w:hAnsi="Times New Roman"/>
          <w:sz w:val="24"/>
          <w:szCs w:val="24"/>
        </w:rPr>
        <w:t>велошлем</w:t>
      </w:r>
      <w:proofErr w:type="spellEnd"/>
      <w:r>
        <w:rPr>
          <w:rFonts w:ascii="Times New Roman" w:hAnsi="Times New Roman"/>
          <w:sz w:val="24"/>
          <w:szCs w:val="24"/>
        </w:rPr>
        <w:t>;</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передвигаться на велосипеде, выполняя требования ПДД;</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владеть техникой безопасного маневрирования на велосипеде;</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выполнять требования ПДД, предъявляемые к велосипедистам.</w:t>
      </w:r>
    </w:p>
    <w:p w:rsidR="00A83444" w:rsidRDefault="00A83444">
      <w:pPr>
        <w:pStyle w:val="af1"/>
        <w:tabs>
          <w:tab w:val="left" w:pos="8931"/>
        </w:tabs>
        <w:spacing w:line="276" w:lineRule="auto"/>
        <w:ind w:right="2" w:firstLine="567"/>
        <w:rPr>
          <w:rFonts w:ascii="Times New Roman" w:hAnsi="Times New Roman"/>
          <w:b/>
          <w:sz w:val="24"/>
          <w:szCs w:val="24"/>
        </w:rPr>
      </w:pPr>
    </w:p>
    <w:p w:rsidR="00A83444" w:rsidRDefault="00C55971">
      <w:pPr>
        <w:pStyle w:val="af1"/>
        <w:tabs>
          <w:tab w:val="left" w:pos="8931"/>
        </w:tabs>
        <w:spacing w:line="276" w:lineRule="auto"/>
        <w:ind w:right="2" w:firstLine="567"/>
        <w:jc w:val="center"/>
        <w:rPr>
          <w:rFonts w:ascii="Times New Roman" w:hAnsi="Times New Roman"/>
          <w:b/>
          <w:sz w:val="24"/>
          <w:szCs w:val="24"/>
        </w:rPr>
      </w:pPr>
      <w:r>
        <w:rPr>
          <w:rFonts w:ascii="Times New Roman" w:hAnsi="Times New Roman"/>
          <w:b/>
          <w:sz w:val="24"/>
          <w:szCs w:val="24"/>
        </w:rPr>
        <w:t>Оценочные материалы</w:t>
      </w:r>
    </w:p>
    <w:p w:rsidR="00A83444" w:rsidRDefault="00C55971">
      <w:pPr>
        <w:pStyle w:val="af1"/>
        <w:tabs>
          <w:tab w:val="left" w:pos="851"/>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Промежуточная аттестация – это оценка качества обучаемости по дополнительной общеразвивающей программе по итогам курса.</w:t>
      </w:r>
    </w:p>
    <w:p w:rsidR="00A83444" w:rsidRDefault="00C55971">
      <w:pPr>
        <w:pStyle w:val="af1"/>
        <w:tabs>
          <w:tab w:val="left" w:pos="851"/>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xml:space="preserve">Освоение дополнительной общеобразовательной общеразвивающей программы «Академия ЮИД» по курсу «Дорожная академия» сопровождается промежуточной аттестацией. Формой промежуточной аттестации является участие каждого учащегося в олимпиаде по основам дорожной безопасности «Дорожная азбука», которая проводится на последнем занятии курса. </w:t>
      </w:r>
    </w:p>
    <w:p w:rsidR="00A83444" w:rsidRDefault="00C55971">
      <w:pPr>
        <w:pStyle w:val="af1"/>
        <w:tabs>
          <w:tab w:val="left" w:pos="851"/>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Оценка проводится по количеству выполненных заданий в форме программного тестирования по темам курса (Приложение 5).</w:t>
      </w:r>
    </w:p>
    <w:p w:rsidR="00A83444" w:rsidRDefault="00C55971">
      <w:pPr>
        <w:pStyle w:val="af1"/>
        <w:tabs>
          <w:tab w:val="left" w:pos="851"/>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Освоение дополнительной общеобразовательной общеразвивающей программы «Академия ЮИД» по курсу «Медицинская академия» сопровождается промежуточной аттестацией. Формой промежуточной аттестации является участие каждого учащегося в тематическом конкурсе, который состоит из двух этапов (теоретического и практического) и проводится на последнем занятии курса.</w:t>
      </w:r>
    </w:p>
    <w:p w:rsidR="00A83444" w:rsidRDefault="00C55971">
      <w:pPr>
        <w:pStyle w:val="af1"/>
        <w:tabs>
          <w:tab w:val="left" w:pos="851"/>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xml:space="preserve">Оценка проводится по количеству выполненных </w:t>
      </w:r>
      <w:proofErr w:type="gramStart"/>
      <w:r>
        <w:rPr>
          <w:rFonts w:ascii="Times New Roman" w:hAnsi="Times New Roman"/>
          <w:sz w:val="24"/>
          <w:szCs w:val="24"/>
        </w:rPr>
        <w:t>заданий</w:t>
      </w:r>
      <w:proofErr w:type="gramEnd"/>
      <w:r>
        <w:rPr>
          <w:rFonts w:ascii="Times New Roman" w:hAnsi="Times New Roman"/>
          <w:sz w:val="24"/>
          <w:szCs w:val="24"/>
        </w:rPr>
        <w:t xml:space="preserve"> как в личном, так и в командном зачёте.</w:t>
      </w:r>
    </w:p>
    <w:p w:rsidR="00A83444" w:rsidRDefault="00C55971">
      <w:pPr>
        <w:pStyle w:val="af1"/>
        <w:tabs>
          <w:tab w:val="left" w:pos="851"/>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xml:space="preserve">Освоение дополнительной общеобразовательной общеразвивающей программы «Академия ЮИД» по курсу «Юный водитель (велосипедист)» сопровождается промежуточной аттестацией. Формой промежуточной аттестации является участие каждого учащегося в конкурсе «Знатоки ПДД», который состоит из двух этапов теоретического (Приложение 4) и практического (вождение велосипеда на площадке с препятствиями и на площадке </w:t>
      </w:r>
      <w:proofErr w:type="spellStart"/>
      <w:r>
        <w:rPr>
          <w:rFonts w:ascii="Times New Roman" w:hAnsi="Times New Roman"/>
          <w:sz w:val="24"/>
          <w:szCs w:val="24"/>
        </w:rPr>
        <w:t>Автогородок</w:t>
      </w:r>
      <w:proofErr w:type="spellEnd"/>
      <w:r>
        <w:rPr>
          <w:rFonts w:ascii="Times New Roman" w:hAnsi="Times New Roman"/>
          <w:sz w:val="24"/>
          <w:szCs w:val="24"/>
        </w:rPr>
        <w:t xml:space="preserve">), и проводится на двух последних занятиях курса. </w:t>
      </w:r>
    </w:p>
    <w:p w:rsidR="00A83444" w:rsidRDefault="00C55971">
      <w:pPr>
        <w:pStyle w:val="af1"/>
        <w:tabs>
          <w:tab w:val="left" w:pos="851"/>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Оценка проводится по количеству выполненных заданий в форме программного тестирования по темам курса и выполнению практических заданий вождения велосипеда.</w:t>
      </w:r>
    </w:p>
    <w:p w:rsidR="00A83444" w:rsidRDefault="00A83444">
      <w:pPr>
        <w:pStyle w:val="1"/>
        <w:tabs>
          <w:tab w:val="left" w:pos="851"/>
          <w:tab w:val="left" w:pos="1107"/>
        </w:tabs>
        <w:spacing w:line="276" w:lineRule="auto"/>
        <w:ind w:left="0" w:firstLine="567"/>
        <w:jc w:val="both"/>
        <w:rPr>
          <w:sz w:val="24"/>
          <w:szCs w:val="24"/>
        </w:rPr>
      </w:pPr>
    </w:p>
    <w:p w:rsidR="00A83444" w:rsidRDefault="00A83444">
      <w:pPr>
        <w:pStyle w:val="1"/>
        <w:tabs>
          <w:tab w:val="left" w:pos="851"/>
          <w:tab w:val="left" w:pos="1107"/>
        </w:tabs>
        <w:spacing w:line="276" w:lineRule="auto"/>
        <w:ind w:left="0" w:firstLine="567"/>
        <w:jc w:val="both"/>
        <w:rPr>
          <w:sz w:val="24"/>
          <w:szCs w:val="24"/>
        </w:rPr>
      </w:pPr>
    </w:p>
    <w:p w:rsidR="00A83444" w:rsidRDefault="00C55971">
      <w:pPr>
        <w:pStyle w:val="1"/>
        <w:tabs>
          <w:tab w:val="left" w:pos="851"/>
          <w:tab w:val="left" w:pos="1107"/>
        </w:tabs>
        <w:spacing w:line="276" w:lineRule="auto"/>
        <w:ind w:left="0" w:firstLine="567"/>
        <w:jc w:val="center"/>
        <w:rPr>
          <w:sz w:val="24"/>
          <w:szCs w:val="24"/>
        </w:rPr>
      </w:pPr>
      <w:r>
        <w:rPr>
          <w:sz w:val="24"/>
          <w:szCs w:val="24"/>
        </w:rPr>
        <w:t>Методические материалы</w:t>
      </w:r>
    </w:p>
    <w:p w:rsidR="00A83444" w:rsidRDefault="00C55971">
      <w:pPr>
        <w:pStyle w:val="a9"/>
        <w:tabs>
          <w:tab w:val="left" w:pos="851"/>
        </w:tabs>
        <w:spacing w:line="276" w:lineRule="auto"/>
        <w:ind w:left="0" w:right="2" w:firstLine="567"/>
        <w:jc w:val="both"/>
        <w:rPr>
          <w:sz w:val="24"/>
          <w:szCs w:val="24"/>
        </w:rPr>
      </w:pPr>
      <w:r>
        <w:rPr>
          <w:sz w:val="24"/>
          <w:szCs w:val="24"/>
        </w:rPr>
        <w:t>Для решения поставленных задач применяются следующие методы обучения: словесный, наглядный, практический, объяснительн</w:t>
      </w:r>
      <w:proofErr w:type="gramStart"/>
      <w:r>
        <w:rPr>
          <w:sz w:val="24"/>
          <w:szCs w:val="24"/>
        </w:rPr>
        <w:t>о-</w:t>
      </w:r>
      <w:proofErr w:type="gramEnd"/>
      <w:r>
        <w:rPr>
          <w:sz w:val="24"/>
          <w:szCs w:val="24"/>
        </w:rPr>
        <w:t xml:space="preserve"> иллюстративный, репродуктивный, частично-поисковый, исследовательский, проблемный, игровой, дискуссионный, проектный и др. И методы воспитания: убеждение, поощрение, упражнение, стимулирование, мотивация и др. </w:t>
      </w:r>
    </w:p>
    <w:p w:rsidR="00A83444" w:rsidRDefault="00A83444">
      <w:pPr>
        <w:pStyle w:val="a9"/>
        <w:tabs>
          <w:tab w:val="left" w:pos="851"/>
        </w:tabs>
        <w:spacing w:line="276" w:lineRule="auto"/>
        <w:ind w:left="0" w:right="2" w:firstLine="567"/>
        <w:jc w:val="both"/>
        <w:rPr>
          <w:sz w:val="24"/>
          <w:szCs w:val="24"/>
        </w:rPr>
      </w:pPr>
    </w:p>
    <w:p w:rsidR="00A83444" w:rsidRDefault="00C55971">
      <w:pPr>
        <w:pStyle w:val="a9"/>
        <w:tabs>
          <w:tab w:val="left" w:pos="851"/>
        </w:tabs>
        <w:spacing w:line="276" w:lineRule="auto"/>
        <w:ind w:left="0" w:right="2" w:firstLine="567"/>
        <w:jc w:val="both"/>
        <w:rPr>
          <w:sz w:val="24"/>
          <w:szCs w:val="24"/>
        </w:rPr>
      </w:pPr>
      <w:r>
        <w:rPr>
          <w:b/>
          <w:sz w:val="24"/>
          <w:szCs w:val="24"/>
        </w:rPr>
        <w:t>Формы организации образовательной деятельности:</w:t>
      </w:r>
      <w:r>
        <w:rPr>
          <w:sz w:val="24"/>
          <w:szCs w:val="24"/>
        </w:rPr>
        <w:t xml:space="preserve"> индивидуальная, индивидуально-групповая и групповая. </w:t>
      </w:r>
    </w:p>
    <w:p w:rsidR="00A83444" w:rsidRDefault="00A83444">
      <w:pPr>
        <w:pStyle w:val="a9"/>
        <w:tabs>
          <w:tab w:val="left" w:pos="851"/>
        </w:tabs>
        <w:spacing w:line="276" w:lineRule="auto"/>
        <w:ind w:left="0" w:right="2" w:firstLine="567"/>
        <w:jc w:val="both"/>
        <w:rPr>
          <w:sz w:val="24"/>
          <w:szCs w:val="24"/>
        </w:rPr>
      </w:pPr>
    </w:p>
    <w:p w:rsidR="00A83444" w:rsidRDefault="00C55971">
      <w:pPr>
        <w:pStyle w:val="a9"/>
        <w:tabs>
          <w:tab w:val="left" w:pos="851"/>
        </w:tabs>
        <w:spacing w:line="276" w:lineRule="auto"/>
        <w:ind w:left="0" w:right="2" w:firstLine="567"/>
        <w:jc w:val="both"/>
        <w:rPr>
          <w:sz w:val="24"/>
          <w:szCs w:val="24"/>
        </w:rPr>
      </w:pPr>
      <w:proofErr w:type="gramStart"/>
      <w:r>
        <w:rPr>
          <w:b/>
          <w:sz w:val="24"/>
          <w:szCs w:val="24"/>
        </w:rPr>
        <w:t xml:space="preserve">Формы организации учебного занятия: </w:t>
      </w:r>
      <w:r>
        <w:rPr>
          <w:sz w:val="24"/>
          <w:szCs w:val="24"/>
        </w:rPr>
        <w:t xml:space="preserve">акция, беседа, встреча с интересными людьми, выставка, защита проектов, игра, КВН, конкурс, конференция, круглый стол, </w:t>
      </w:r>
      <w:r>
        <w:rPr>
          <w:sz w:val="24"/>
          <w:szCs w:val="24"/>
        </w:rPr>
        <w:lastRenderedPageBreak/>
        <w:t xml:space="preserve">лекция, мастер-класс, «мозговой штурм», наблюдение, олимпиада, открытое занятие, практическое занятие, представление, презентация, рейд, семинар, соревнование, спектакль, творческая мастерская, экскурсия, экзамен. </w:t>
      </w:r>
      <w:proofErr w:type="gramEnd"/>
    </w:p>
    <w:p w:rsidR="00A83444" w:rsidRDefault="00A83444">
      <w:pPr>
        <w:pStyle w:val="a9"/>
        <w:tabs>
          <w:tab w:val="left" w:pos="851"/>
        </w:tabs>
        <w:spacing w:line="276" w:lineRule="auto"/>
        <w:ind w:left="0" w:right="2" w:firstLine="567"/>
        <w:jc w:val="both"/>
        <w:rPr>
          <w:sz w:val="24"/>
          <w:szCs w:val="24"/>
        </w:rPr>
      </w:pPr>
    </w:p>
    <w:p w:rsidR="00A83444" w:rsidRDefault="00C55971">
      <w:pPr>
        <w:pStyle w:val="a9"/>
        <w:tabs>
          <w:tab w:val="left" w:pos="851"/>
        </w:tabs>
        <w:spacing w:line="276" w:lineRule="auto"/>
        <w:ind w:left="0" w:right="2" w:firstLine="567"/>
        <w:jc w:val="both"/>
        <w:rPr>
          <w:b/>
          <w:sz w:val="24"/>
          <w:szCs w:val="24"/>
        </w:rPr>
      </w:pPr>
      <w:r>
        <w:rPr>
          <w:b/>
          <w:sz w:val="24"/>
          <w:szCs w:val="24"/>
        </w:rPr>
        <w:t>Педагогические технологии:</w:t>
      </w:r>
    </w:p>
    <w:p w:rsidR="00A83444" w:rsidRDefault="00C55971">
      <w:pPr>
        <w:tabs>
          <w:tab w:val="left" w:pos="851"/>
          <w:tab w:val="left" w:pos="1295"/>
        </w:tabs>
        <w:spacing w:after="0"/>
        <w:ind w:right="2" w:firstLine="567"/>
        <w:jc w:val="both"/>
        <w:rPr>
          <w:rFonts w:ascii="Times New Roman" w:hAnsi="Times New Roman" w:cs="Times New Roman"/>
          <w:sz w:val="24"/>
          <w:szCs w:val="24"/>
        </w:rPr>
      </w:pPr>
      <w:r>
        <w:rPr>
          <w:rFonts w:ascii="Times New Roman" w:hAnsi="Times New Roman" w:cs="Times New Roman"/>
          <w:sz w:val="24"/>
          <w:szCs w:val="24"/>
        </w:rPr>
        <w:t xml:space="preserve">- технология индивидуализации обучения; </w:t>
      </w:r>
    </w:p>
    <w:p w:rsidR="00A83444" w:rsidRDefault="00C55971">
      <w:pPr>
        <w:tabs>
          <w:tab w:val="left" w:pos="851"/>
          <w:tab w:val="left" w:pos="1295"/>
        </w:tabs>
        <w:spacing w:after="0"/>
        <w:ind w:right="2" w:firstLine="567"/>
        <w:jc w:val="both"/>
        <w:rPr>
          <w:rFonts w:ascii="Times New Roman" w:hAnsi="Times New Roman" w:cs="Times New Roman"/>
          <w:sz w:val="24"/>
          <w:szCs w:val="24"/>
        </w:rPr>
      </w:pPr>
      <w:r>
        <w:rPr>
          <w:rFonts w:ascii="Times New Roman" w:hAnsi="Times New Roman" w:cs="Times New Roman"/>
          <w:sz w:val="24"/>
          <w:szCs w:val="24"/>
        </w:rPr>
        <w:t>- технология группового обучения;</w:t>
      </w:r>
    </w:p>
    <w:p w:rsidR="00A83444" w:rsidRDefault="00C55971">
      <w:pPr>
        <w:tabs>
          <w:tab w:val="left" w:pos="851"/>
          <w:tab w:val="left" w:pos="1295"/>
        </w:tabs>
        <w:spacing w:after="0"/>
        <w:ind w:right="2" w:firstLine="567"/>
        <w:jc w:val="both"/>
        <w:rPr>
          <w:rFonts w:ascii="Times New Roman" w:hAnsi="Times New Roman" w:cs="Times New Roman"/>
          <w:sz w:val="24"/>
          <w:szCs w:val="24"/>
        </w:rPr>
      </w:pPr>
      <w:r>
        <w:rPr>
          <w:rFonts w:ascii="Times New Roman" w:hAnsi="Times New Roman" w:cs="Times New Roman"/>
          <w:sz w:val="24"/>
          <w:szCs w:val="24"/>
        </w:rPr>
        <w:t>- информационно-коммуникативная технология (</w:t>
      </w:r>
      <w:r>
        <w:rPr>
          <w:rFonts w:ascii="Times New Roman" w:hAnsi="Times New Roman" w:cs="Times New Roman"/>
          <w:color w:val="000000"/>
          <w:sz w:val="24"/>
          <w:szCs w:val="24"/>
        </w:rPr>
        <w:t>подбор и создание информационных продуктов, подбор готовых образовательных медиа ресурсов, создание собственного продукта (презентационного, обучающего, тренирующего или контролирующего)</w:t>
      </w:r>
      <w:r>
        <w:rPr>
          <w:rFonts w:ascii="Times New Roman" w:hAnsi="Times New Roman" w:cs="Times New Roman"/>
          <w:sz w:val="24"/>
          <w:szCs w:val="24"/>
        </w:rPr>
        <w:t>;</w:t>
      </w:r>
    </w:p>
    <w:p w:rsidR="00A83444" w:rsidRDefault="00C55971">
      <w:pPr>
        <w:tabs>
          <w:tab w:val="left" w:pos="851"/>
          <w:tab w:val="left" w:pos="1295"/>
        </w:tabs>
        <w:spacing w:after="0"/>
        <w:ind w:right="2" w:firstLine="567"/>
        <w:jc w:val="both"/>
        <w:rPr>
          <w:rFonts w:ascii="Times New Roman" w:hAnsi="Times New Roman" w:cs="Times New Roman"/>
          <w:sz w:val="24"/>
          <w:szCs w:val="24"/>
        </w:rPr>
      </w:pPr>
      <w:r>
        <w:rPr>
          <w:rFonts w:ascii="Times New Roman" w:hAnsi="Times New Roman" w:cs="Times New Roman"/>
          <w:sz w:val="24"/>
          <w:szCs w:val="24"/>
        </w:rPr>
        <w:t>- технология исследовательской и проектной деятельности (творческое задание для учащихся, которое требует от них применения имеющихся знаний для решения проблемных заданий, умения анализировать конкретную проблему или задачу, и умения прогнозировать варианты решения стоящих перед ними задач);</w:t>
      </w:r>
    </w:p>
    <w:p w:rsidR="00A83444" w:rsidRDefault="00C55971">
      <w:pPr>
        <w:tabs>
          <w:tab w:val="left" w:pos="851"/>
          <w:tab w:val="left" w:pos="1295"/>
        </w:tabs>
        <w:spacing w:after="0"/>
        <w:ind w:right="2" w:firstLine="567"/>
        <w:jc w:val="both"/>
        <w:rPr>
          <w:rFonts w:ascii="Times New Roman" w:hAnsi="Times New Roman" w:cs="Times New Roman"/>
          <w:sz w:val="24"/>
          <w:szCs w:val="24"/>
        </w:rPr>
      </w:pPr>
      <w:r>
        <w:rPr>
          <w:rFonts w:ascii="Times New Roman" w:hAnsi="Times New Roman" w:cs="Times New Roman"/>
          <w:sz w:val="24"/>
          <w:szCs w:val="24"/>
        </w:rPr>
        <w:t>- технология игровой деятельности;</w:t>
      </w:r>
    </w:p>
    <w:p w:rsidR="00A83444" w:rsidRDefault="00C55971">
      <w:pPr>
        <w:tabs>
          <w:tab w:val="left" w:pos="851"/>
          <w:tab w:val="left" w:pos="1295"/>
        </w:tabs>
        <w:spacing w:after="0"/>
        <w:ind w:right="2" w:firstLine="567"/>
        <w:jc w:val="both"/>
        <w:rPr>
          <w:rFonts w:ascii="Times New Roman" w:hAnsi="Times New Roman" w:cs="Times New Roman"/>
          <w:sz w:val="24"/>
          <w:szCs w:val="24"/>
        </w:rPr>
      </w:pPr>
      <w:r>
        <w:rPr>
          <w:rFonts w:ascii="Times New Roman" w:hAnsi="Times New Roman" w:cs="Times New Roman"/>
          <w:sz w:val="24"/>
          <w:szCs w:val="24"/>
        </w:rPr>
        <w:t xml:space="preserve">- технология коллективной творческой деятельности; </w:t>
      </w:r>
    </w:p>
    <w:p w:rsidR="00A83444" w:rsidRDefault="00C55971">
      <w:pPr>
        <w:tabs>
          <w:tab w:val="left" w:pos="851"/>
          <w:tab w:val="left" w:pos="1295"/>
        </w:tabs>
        <w:spacing w:after="0"/>
        <w:ind w:right="2"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Style w:val="a4"/>
          <w:rFonts w:ascii="Times New Roman" w:hAnsi="Times New Roman" w:cs="Times New Roman"/>
          <w:b w:val="0"/>
          <w:color w:val="000000"/>
          <w:sz w:val="24"/>
          <w:szCs w:val="24"/>
        </w:rPr>
        <w:t>кейс – технология</w:t>
      </w:r>
      <w:r>
        <w:rPr>
          <w:rFonts w:ascii="Times New Roman" w:hAnsi="Times New Roman" w:cs="Times New Roman"/>
          <w:sz w:val="24"/>
          <w:szCs w:val="24"/>
        </w:rPr>
        <w:t xml:space="preserve">  (</w:t>
      </w:r>
      <w:r>
        <w:rPr>
          <w:rFonts w:ascii="Times New Roman" w:hAnsi="Times New Roman" w:cs="Times New Roman"/>
          <w:color w:val="000000"/>
          <w:sz w:val="24"/>
          <w:szCs w:val="24"/>
        </w:rPr>
        <w:t>конкретные ситуации, ситуационные задачи и упражнения, которые требуют от учащихся  соединения теории и практики, и умения применить полученные знания на практике в конкретной ситуации;</w:t>
      </w:r>
      <w:r>
        <w:rPr>
          <w:color w:val="000000"/>
        </w:rPr>
        <w:t xml:space="preserve"> </w:t>
      </w:r>
    </w:p>
    <w:p w:rsidR="00A83444" w:rsidRDefault="00C55971">
      <w:pPr>
        <w:pStyle w:val="af"/>
        <w:tabs>
          <w:tab w:val="left" w:pos="851"/>
        </w:tabs>
        <w:spacing w:before="0" w:beforeAutospacing="0" w:after="0" w:afterAutospacing="0" w:line="276" w:lineRule="auto"/>
        <w:ind w:right="75" w:firstLine="567"/>
        <w:jc w:val="both"/>
        <w:textAlignment w:val="baseline"/>
        <w:rPr>
          <w:color w:val="000000"/>
        </w:rPr>
      </w:pPr>
      <w:proofErr w:type="gramStart"/>
      <w:r>
        <w:rPr>
          <w:color w:val="000000"/>
        </w:rPr>
        <w:t xml:space="preserve">- </w:t>
      </w:r>
      <w:proofErr w:type="spellStart"/>
      <w:r>
        <w:t>здоровьесберегающая</w:t>
      </w:r>
      <w:proofErr w:type="spellEnd"/>
      <w:r>
        <w:t xml:space="preserve"> технология (создание условий для </w:t>
      </w:r>
      <w:r>
        <w:rPr>
          <w:color w:val="000000"/>
        </w:rPr>
        <w:t>обеспечения учащемуся возможности сохранения здоровья за период обучения: соблюдение санитарно – гигиенических требований, правил техники безопасности; четкая организация учебного труда; строгая дозировка учебной нагрузки; смена видов деятельности; благоприятный психологический климат, ситуации успеха и эмоциональные разрядки индивидуальный подход к учащимся с учетом личностных возможностей; а также формирование необходимых знаний, умений и навыков по здоровому образу жизни)</w:t>
      </w:r>
      <w:r>
        <w:t xml:space="preserve">. </w:t>
      </w:r>
      <w:proofErr w:type="gramEnd"/>
    </w:p>
    <w:p w:rsidR="00A83444" w:rsidRDefault="00A83444">
      <w:pPr>
        <w:pStyle w:val="TableParagraph"/>
        <w:spacing w:line="276" w:lineRule="auto"/>
        <w:ind w:firstLine="567"/>
        <w:jc w:val="both"/>
        <w:rPr>
          <w:sz w:val="24"/>
          <w:szCs w:val="24"/>
        </w:rPr>
      </w:pPr>
    </w:p>
    <w:p w:rsidR="00A83444" w:rsidRDefault="00C55971">
      <w:pPr>
        <w:pStyle w:val="af1"/>
        <w:tabs>
          <w:tab w:val="left" w:pos="8931"/>
        </w:tabs>
        <w:spacing w:line="276" w:lineRule="auto"/>
        <w:ind w:right="2" w:firstLine="567"/>
        <w:jc w:val="center"/>
        <w:rPr>
          <w:rFonts w:ascii="Times New Roman" w:hAnsi="Times New Roman"/>
          <w:b/>
          <w:sz w:val="24"/>
          <w:szCs w:val="24"/>
        </w:rPr>
      </w:pPr>
      <w:r>
        <w:rPr>
          <w:rFonts w:ascii="Times New Roman" w:hAnsi="Times New Roman"/>
          <w:b/>
          <w:sz w:val="24"/>
          <w:szCs w:val="24"/>
        </w:rPr>
        <w:t>Организационно-педагогические условия</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Материально-техническое обеспечение:</w:t>
      </w:r>
    </w:p>
    <w:p w:rsidR="00A83444" w:rsidRDefault="00C55971">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учебный кабинет;</w:t>
      </w:r>
    </w:p>
    <w:p w:rsidR="00A83444" w:rsidRDefault="00C55971">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рабочее место педагога;</w:t>
      </w:r>
    </w:p>
    <w:p w:rsidR="00A83444" w:rsidRDefault="00C55971">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рабочие места учащихся;</w:t>
      </w:r>
    </w:p>
    <w:p w:rsidR="00A83444" w:rsidRDefault="00C55971">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комплекты формы ЮИД России (парадная и спортивная);</w:t>
      </w:r>
    </w:p>
    <w:p w:rsidR="00A83444" w:rsidRDefault="00C55971">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интерактивная доска и/или мультимедийный проектор и экран;</w:t>
      </w:r>
    </w:p>
    <w:p w:rsidR="00A83444" w:rsidRDefault="00C55971">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магнитно-маркерный комплекс «Дорожное движение»;</w:t>
      </w:r>
    </w:p>
    <w:p w:rsidR="00A83444" w:rsidRDefault="00C55971">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велосипеды;</w:t>
      </w:r>
    </w:p>
    <w:p w:rsidR="00A83444" w:rsidRDefault="00C55971">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препятствия для фигурного вождения велосипеда;</w:t>
      </w:r>
    </w:p>
    <w:p w:rsidR="00A83444" w:rsidRDefault="00C55971">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сигнальные конусы;</w:t>
      </w:r>
    </w:p>
    <w:p w:rsidR="00A83444" w:rsidRDefault="00C55971">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жезл, дорожные знаки;</w:t>
      </w:r>
    </w:p>
    <w:p w:rsidR="00A83444" w:rsidRDefault="00C55971">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наглядные пособия;</w:t>
      </w:r>
    </w:p>
    <w:p w:rsidR="00A83444" w:rsidRDefault="00C55971">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тематические плакаты;</w:t>
      </w:r>
    </w:p>
    <w:p w:rsidR="00A83444" w:rsidRDefault="00C55971">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комплект имитационных накладок различных видов ран;</w:t>
      </w:r>
    </w:p>
    <w:p w:rsidR="00A83444" w:rsidRDefault="00C55971">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аптечка автомобильная;</w:t>
      </w:r>
    </w:p>
    <w:p w:rsidR="00A83444" w:rsidRDefault="00C55971">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манекен для проведения комплекса реанимационных мероприятий;</w:t>
      </w:r>
    </w:p>
    <w:p w:rsidR="00A83444" w:rsidRDefault="00C55971">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 тематические плакаты по оказанию первой помощи;</w:t>
      </w:r>
    </w:p>
    <w:p w:rsidR="00A83444" w:rsidRDefault="00C55971">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канцелярские принадлежности.</w:t>
      </w:r>
    </w:p>
    <w:p w:rsidR="00A83444" w:rsidRDefault="00C55971">
      <w:pPr>
        <w:spacing w:after="0"/>
        <w:ind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Для успешной реализации программы занятия проводятся в помещении, которое соответствует требованиям </w:t>
      </w:r>
      <w:r>
        <w:rPr>
          <w:rFonts w:ascii="Times New Roman" w:hAnsi="Times New Roman" w:cs="Times New Roman"/>
          <w:color w:val="000000"/>
          <w:sz w:val="24"/>
          <w:szCs w:val="24"/>
        </w:rPr>
        <w:t>СП 2.4.3648-20</w:t>
      </w:r>
      <w:r>
        <w:rPr>
          <w:rFonts w:ascii="Times New Roman" w:eastAsia="Calibri" w:hAnsi="Times New Roman" w:cs="Times New Roman"/>
          <w:sz w:val="24"/>
          <w:szCs w:val="24"/>
          <w:lang w:eastAsia="en-US"/>
        </w:rPr>
        <w:t xml:space="preserve"> и требованиям техники безопасности.</w:t>
      </w:r>
    </w:p>
    <w:p w:rsidR="00A83444" w:rsidRDefault="00C55971">
      <w:pPr>
        <w:pStyle w:val="TableParagraph"/>
        <w:spacing w:line="276" w:lineRule="auto"/>
        <w:ind w:firstLine="567"/>
        <w:jc w:val="both"/>
        <w:rPr>
          <w:rFonts w:eastAsia="Calibri"/>
          <w:sz w:val="24"/>
          <w:szCs w:val="24"/>
          <w:lang w:eastAsia="en-US"/>
        </w:rPr>
      </w:pPr>
      <w:r>
        <w:rPr>
          <w:rFonts w:eastAsia="Calibri"/>
          <w:sz w:val="24"/>
          <w:szCs w:val="24"/>
          <w:lang w:eastAsia="en-US"/>
        </w:rPr>
        <w:t>Данную программу реализует педагог, имеющий высшее образование, высшую квалификационную категорию.</w:t>
      </w:r>
    </w:p>
    <w:p w:rsidR="00A83444" w:rsidRDefault="00A83444">
      <w:pPr>
        <w:pStyle w:val="TableParagraph"/>
        <w:spacing w:line="276" w:lineRule="auto"/>
        <w:ind w:firstLine="567"/>
        <w:jc w:val="both"/>
        <w:rPr>
          <w:sz w:val="24"/>
          <w:szCs w:val="24"/>
        </w:rPr>
      </w:pPr>
    </w:p>
    <w:p w:rsidR="00A83444" w:rsidRDefault="00C55971">
      <w:pPr>
        <w:spacing w:after="0"/>
        <w:ind w:left="-284" w:firstLine="851"/>
        <w:jc w:val="center"/>
        <w:rPr>
          <w:rFonts w:ascii="Times New Roman" w:eastAsia="Times New Roman" w:hAnsi="Times New Roman"/>
          <w:b/>
          <w:sz w:val="24"/>
          <w:szCs w:val="24"/>
        </w:rPr>
      </w:pPr>
      <w:r>
        <w:rPr>
          <w:rFonts w:ascii="Times New Roman" w:eastAsia="Times New Roman" w:hAnsi="Times New Roman"/>
          <w:b/>
          <w:sz w:val="24"/>
          <w:szCs w:val="24"/>
        </w:rPr>
        <w:t>Рабочая программа воспитания</w:t>
      </w:r>
    </w:p>
    <w:p w:rsidR="00A83444" w:rsidRDefault="00C55971">
      <w:pPr>
        <w:pStyle w:val="af1"/>
        <w:tabs>
          <w:tab w:val="left" w:pos="709"/>
        </w:tabs>
        <w:spacing w:line="276" w:lineRule="auto"/>
        <w:ind w:firstLine="567"/>
        <w:jc w:val="both"/>
        <w:rPr>
          <w:rFonts w:ascii="Times New Roman" w:hAnsi="Times New Roman"/>
          <w:spacing w:val="36"/>
          <w:w w:val="110"/>
          <w:sz w:val="24"/>
          <w:szCs w:val="24"/>
        </w:rPr>
      </w:pPr>
      <w:proofErr w:type="gramStart"/>
      <w:r>
        <w:rPr>
          <w:rFonts w:ascii="Times New Roman" w:hAnsi="Times New Roman"/>
          <w:b/>
          <w:sz w:val="24"/>
          <w:szCs w:val="24"/>
        </w:rPr>
        <w:t xml:space="preserve">Цель воспитания </w:t>
      </w:r>
      <w:r>
        <w:rPr>
          <w:rFonts w:ascii="Times New Roman" w:hAnsi="Times New Roman"/>
          <w:w w:val="110"/>
          <w:sz w:val="24"/>
          <w:szCs w:val="24"/>
        </w:rPr>
        <w:t>является развитие личности, самоопределение и социализация детей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w:t>
      </w:r>
      <w:proofErr w:type="gramEnd"/>
      <w:r>
        <w:rPr>
          <w:rFonts w:ascii="Times New Roman" w:hAnsi="Times New Roman"/>
          <w:w w:val="110"/>
          <w:sz w:val="24"/>
          <w:szCs w:val="24"/>
        </w:rPr>
        <w:t xml:space="preserve">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29.12.2012 № 273-ФЗ «Об образовании в Российской Федерации», ст. 2, п. 2)</w:t>
      </w:r>
      <w:r>
        <w:rPr>
          <w:rFonts w:ascii="Times New Roman" w:hAnsi="Times New Roman"/>
          <w:spacing w:val="36"/>
          <w:w w:val="110"/>
          <w:sz w:val="24"/>
          <w:szCs w:val="24"/>
        </w:rPr>
        <w:t>.</w:t>
      </w:r>
    </w:p>
    <w:p w:rsidR="00A83444" w:rsidRDefault="00C55971">
      <w:pPr>
        <w:pStyle w:val="af1"/>
        <w:tabs>
          <w:tab w:val="left" w:pos="709"/>
        </w:tabs>
        <w:spacing w:line="276" w:lineRule="auto"/>
        <w:ind w:firstLine="567"/>
        <w:jc w:val="both"/>
        <w:rPr>
          <w:rFonts w:ascii="Times New Roman" w:hAnsi="Times New Roman"/>
          <w:w w:val="110"/>
          <w:sz w:val="24"/>
          <w:szCs w:val="24"/>
        </w:rPr>
      </w:pPr>
      <w:r>
        <w:rPr>
          <w:rFonts w:ascii="Times New Roman" w:hAnsi="Times New Roman"/>
          <w:b/>
          <w:w w:val="110"/>
          <w:sz w:val="24"/>
          <w:szCs w:val="24"/>
        </w:rPr>
        <w:t>Задачи воспитания</w:t>
      </w:r>
      <w:r>
        <w:rPr>
          <w:rFonts w:ascii="Times New Roman" w:hAnsi="Times New Roman"/>
          <w:w w:val="110"/>
          <w:sz w:val="24"/>
          <w:szCs w:val="24"/>
        </w:rPr>
        <w:t xml:space="preserve"> по программе являются:</w:t>
      </w:r>
    </w:p>
    <w:p w:rsidR="00A83444" w:rsidRDefault="00C55971">
      <w:pPr>
        <w:pStyle w:val="af1"/>
        <w:tabs>
          <w:tab w:val="left" w:pos="709"/>
        </w:tabs>
        <w:spacing w:line="276" w:lineRule="auto"/>
        <w:ind w:firstLine="567"/>
        <w:jc w:val="both"/>
        <w:rPr>
          <w:rFonts w:ascii="Times New Roman" w:hAnsi="Times New Roman"/>
          <w:w w:val="110"/>
          <w:sz w:val="24"/>
          <w:szCs w:val="24"/>
        </w:rPr>
      </w:pPr>
      <w:r>
        <w:rPr>
          <w:rFonts w:ascii="Times New Roman" w:hAnsi="Times New Roman"/>
          <w:w w:val="110"/>
          <w:sz w:val="24"/>
          <w:szCs w:val="24"/>
        </w:rPr>
        <w:t xml:space="preserve">- усвоение детьми знаний норм, духовно-нравственных ценностей, традиций, которые выработало российское общество (социально значимых знаний); </w:t>
      </w:r>
    </w:p>
    <w:p w:rsidR="00A83444" w:rsidRDefault="00C55971">
      <w:pPr>
        <w:pStyle w:val="af1"/>
        <w:tabs>
          <w:tab w:val="left" w:pos="709"/>
        </w:tabs>
        <w:spacing w:line="276" w:lineRule="auto"/>
        <w:ind w:firstLine="567"/>
        <w:jc w:val="both"/>
        <w:rPr>
          <w:rFonts w:ascii="Times New Roman" w:hAnsi="Times New Roman"/>
          <w:w w:val="110"/>
          <w:sz w:val="24"/>
          <w:szCs w:val="24"/>
        </w:rPr>
      </w:pPr>
      <w:r>
        <w:rPr>
          <w:rFonts w:ascii="Times New Roman" w:hAnsi="Times New Roman"/>
          <w:w w:val="110"/>
          <w:sz w:val="24"/>
          <w:szCs w:val="24"/>
        </w:rPr>
        <w:t xml:space="preserve">- формирование и развитие личностного отношения детей к этим нормам, ценностям, традициям (их освоение, принятие); </w:t>
      </w:r>
    </w:p>
    <w:p w:rsidR="00A83444" w:rsidRDefault="00C55971">
      <w:pPr>
        <w:pStyle w:val="af1"/>
        <w:tabs>
          <w:tab w:val="left" w:pos="709"/>
        </w:tabs>
        <w:spacing w:line="276" w:lineRule="auto"/>
        <w:ind w:firstLine="567"/>
        <w:jc w:val="both"/>
        <w:rPr>
          <w:rFonts w:ascii="Times New Roman" w:hAnsi="Times New Roman"/>
          <w:w w:val="110"/>
          <w:sz w:val="24"/>
          <w:szCs w:val="24"/>
        </w:rPr>
      </w:pPr>
      <w:proofErr w:type="gramStart"/>
      <w:r>
        <w:rPr>
          <w:rFonts w:ascii="Times New Roman" w:hAnsi="Times New Roman"/>
          <w:w w:val="110"/>
          <w:sz w:val="24"/>
          <w:szCs w:val="24"/>
        </w:rPr>
        <w:t>- приобретение детьми опыта поведения, общения,  межличностных и социальных отношений, применение полученных знаний, организация активности детей, их ответственного поведения, создание, поддержка и развитие среды воспитания детей, условий физической безопасности, комфорта, активностей и обстоятельств общения, социализации, признания, самореализации.</w:t>
      </w:r>
      <w:proofErr w:type="gramEnd"/>
    </w:p>
    <w:p w:rsidR="00A83444" w:rsidRDefault="00C55971">
      <w:pPr>
        <w:pStyle w:val="af1"/>
        <w:tabs>
          <w:tab w:val="left" w:pos="709"/>
        </w:tabs>
        <w:spacing w:line="276" w:lineRule="auto"/>
        <w:ind w:firstLine="567"/>
        <w:jc w:val="both"/>
        <w:rPr>
          <w:rFonts w:ascii="Times New Roman" w:hAnsi="Times New Roman"/>
          <w:sz w:val="24"/>
          <w:szCs w:val="24"/>
        </w:rPr>
      </w:pPr>
      <w:r>
        <w:rPr>
          <w:rFonts w:ascii="Times New Roman" w:hAnsi="Times New Roman"/>
          <w:b/>
          <w:w w:val="110"/>
          <w:sz w:val="24"/>
          <w:szCs w:val="24"/>
        </w:rPr>
        <w:t>Целевые ориентиры воспитания в программе направлены на воспитание, формирование:</w:t>
      </w:r>
      <w:r>
        <w:rPr>
          <w:rFonts w:ascii="Times New Roman" w:hAnsi="Times New Roman"/>
          <w:sz w:val="24"/>
          <w:szCs w:val="24"/>
        </w:rPr>
        <w:t xml:space="preserve"> </w:t>
      </w:r>
    </w:p>
    <w:p w:rsidR="00A83444" w:rsidRDefault="00C55971">
      <w:pPr>
        <w:pStyle w:val="af1"/>
        <w:tabs>
          <w:tab w:val="left" w:pos="709"/>
        </w:tabs>
        <w:spacing w:line="276" w:lineRule="auto"/>
        <w:ind w:firstLine="567"/>
        <w:jc w:val="both"/>
        <w:rPr>
          <w:rFonts w:ascii="Times New Roman" w:hAnsi="Times New Roman"/>
          <w:w w:val="110"/>
          <w:sz w:val="24"/>
          <w:szCs w:val="24"/>
        </w:rPr>
      </w:pPr>
      <w:r>
        <w:rPr>
          <w:rFonts w:ascii="Times New Roman" w:hAnsi="Times New Roman"/>
          <w:sz w:val="24"/>
          <w:szCs w:val="24"/>
        </w:rPr>
        <w:t xml:space="preserve">- </w:t>
      </w:r>
      <w:r>
        <w:rPr>
          <w:rFonts w:ascii="Times New Roman" w:hAnsi="Times New Roman"/>
          <w:w w:val="110"/>
          <w:sz w:val="24"/>
          <w:szCs w:val="24"/>
        </w:rPr>
        <w:t>готовность к защите Российского Отечества;</w:t>
      </w:r>
    </w:p>
    <w:p w:rsidR="00A83444" w:rsidRDefault="00C55971">
      <w:pPr>
        <w:pStyle w:val="af1"/>
        <w:tabs>
          <w:tab w:val="left" w:pos="709"/>
        </w:tabs>
        <w:spacing w:line="276" w:lineRule="auto"/>
        <w:ind w:firstLine="567"/>
        <w:jc w:val="both"/>
        <w:rPr>
          <w:rFonts w:ascii="Times New Roman" w:hAnsi="Times New Roman"/>
          <w:w w:val="110"/>
          <w:sz w:val="24"/>
          <w:szCs w:val="24"/>
        </w:rPr>
      </w:pPr>
      <w:r>
        <w:rPr>
          <w:rFonts w:ascii="Times New Roman" w:hAnsi="Times New Roman"/>
          <w:w w:val="110"/>
          <w:sz w:val="24"/>
          <w:szCs w:val="24"/>
        </w:rPr>
        <w:t>- осознанного опыта выполнения гражданских обязанностей;</w:t>
      </w:r>
    </w:p>
    <w:p w:rsidR="00A83444" w:rsidRDefault="00C55971">
      <w:pPr>
        <w:pStyle w:val="af1"/>
        <w:tabs>
          <w:tab w:val="left" w:pos="709"/>
        </w:tabs>
        <w:spacing w:line="276" w:lineRule="auto"/>
        <w:ind w:firstLine="567"/>
        <w:jc w:val="both"/>
        <w:rPr>
          <w:rFonts w:ascii="Times New Roman" w:hAnsi="Times New Roman"/>
          <w:w w:val="110"/>
          <w:sz w:val="24"/>
          <w:szCs w:val="24"/>
        </w:rPr>
      </w:pPr>
      <w:r>
        <w:rPr>
          <w:rFonts w:ascii="Times New Roman" w:hAnsi="Times New Roman"/>
          <w:w w:val="110"/>
          <w:sz w:val="24"/>
          <w:szCs w:val="24"/>
        </w:rPr>
        <w:t>- гражданского участия в жизни своего населения;</w:t>
      </w:r>
    </w:p>
    <w:p w:rsidR="00A83444" w:rsidRDefault="00C55971">
      <w:pPr>
        <w:pStyle w:val="af1"/>
        <w:tabs>
          <w:tab w:val="left" w:pos="709"/>
        </w:tabs>
        <w:spacing w:line="276" w:lineRule="auto"/>
        <w:ind w:firstLine="567"/>
        <w:jc w:val="both"/>
        <w:rPr>
          <w:rFonts w:ascii="Times New Roman" w:hAnsi="Times New Roman"/>
          <w:w w:val="110"/>
          <w:sz w:val="24"/>
          <w:szCs w:val="24"/>
        </w:rPr>
      </w:pPr>
      <w:r>
        <w:rPr>
          <w:rFonts w:ascii="Times New Roman" w:hAnsi="Times New Roman"/>
          <w:w w:val="110"/>
          <w:sz w:val="24"/>
          <w:szCs w:val="24"/>
        </w:rPr>
        <w:t>- неприятия дискриминации, экстремизма, терроризма, коррупции;</w:t>
      </w:r>
    </w:p>
    <w:p w:rsidR="00A83444" w:rsidRDefault="00C55971">
      <w:pPr>
        <w:pStyle w:val="af1"/>
        <w:tabs>
          <w:tab w:val="left" w:pos="709"/>
        </w:tabs>
        <w:spacing w:line="276" w:lineRule="auto"/>
        <w:ind w:firstLine="567"/>
        <w:jc w:val="both"/>
        <w:rPr>
          <w:rFonts w:ascii="Times New Roman" w:hAnsi="Times New Roman"/>
          <w:w w:val="110"/>
          <w:sz w:val="24"/>
          <w:szCs w:val="24"/>
        </w:rPr>
      </w:pPr>
      <w:r>
        <w:rPr>
          <w:rFonts w:ascii="Times New Roman" w:hAnsi="Times New Roman"/>
          <w:w w:val="110"/>
          <w:sz w:val="24"/>
          <w:szCs w:val="24"/>
        </w:rPr>
        <w:t>- национального этнокультурного самосознания;</w:t>
      </w:r>
    </w:p>
    <w:p w:rsidR="00A83444" w:rsidRDefault="00C55971">
      <w:pPr>
        <w:pStyle w:val="af1"/>
        <w:tabs>
          <w:tab w:val="left" w:pos="709"/>
        </w:tabs>
        <w:spacing w:line="276" w:lineRule="auto"/>
        <w:ind w:firstLine="567"/>
        <w:jc w:val="both"/>
        <w:rPr>
          <w:rFonts w:ascii="Times New Roman" w:hAnsi="Times New Roman"/>
          <w:w w:val="110"/>
          <w:sz w:val="24"/>
          <w:szCs w:val="24"/>
        </w:rPr>
      </w:pPr>
      <w:r>
        <w:rPr>
          <w:rFonts w:ascii="Times New Roman" w:hAnsi="Times New Roman"/>
          <w:w w:val="110"/>
          <w:sz w:val="24"/>
          <w:szCs w:val="24"/>
        </w:rPr>
        <w:t>- ценностного отношения к отечественной культуре;</w:t>
      </w:r>
    </w:p>
    <w:p w:rsidR="00A83444" w:rsidRDefault="00C55971">
      <w:pPr>
        <w:pStyle w:val="af1"/>
        <w:tabs>
          <w:tab w:val="left" w:pos="709"/>
        </w:tabs>
        <w:spacing w:line="276" w:lineRule="auto"/>
        <w:ind w:firstLine="567"/>
        <w:jc w:val="both"/>
        <w:rPr>
          <w:rFonts w:ascii="Times New Roman" w:hAnsi="Times New Roman"/>
          <w:w w:val="110"/>
          <w:sz w:val="24"/>
          <w:szCs w:val="24"/>
        </w:rPr>
      </w:pPr>
      <w:r>
        <w:rPr>
          <w:rFonts w:ascii="Times New Roman" w:hAnsi="Times New Roman"/>
          <w:w w:val="110"/>
          <w:sz w:val="24"/>
          <w:szCs w:val="24"/>
        </w:rPr>
        <w:t>- уважения к старшим, людям труда, педагогам, сверстникам;</w:t>
      </w:r>
    </w:p>
    <w:p w:rsidR="00A83444" w:rsidRDefault="00C55971">
      <w:pPr>
        <w:pStyle w:val="af1"/>
        <w:tabs>
          <w:tab w:val="left" w:pos="709"/>
        </w:tabs>
        <w:spacing w:line="276" w:lineRule="auto"/>
        <w:ind w:firstLine="567"/>
        <w:jc w:val="both"/>
        <w:rPr>
          <w:rFonts w:ascii="Times New Roman" w:hAnsi="Times New Roman"/>
          <w:w w:val="110"/>
          <w:sz w:val="24"/>
          <w:szCs w:val="24"/>
        </w:rPr>
      </w:pPr>
      <w:r>
        <w:rPr>
          <w:rFonts w:ascii="Times New Roman" w:hAnsi="Times New Roman"/>
          <w:w w:val="110"/>
          <w:sz w:val="24"/>
          <w:szCs w:val="24"/>
        </w:rPr>
        <w:t>- способность к командной деятельности;</w:t>
      </w:r>
    </w:p>
    <w:p w:rsidR="00A83444" w:rsidRDefault="00C55971">
      <w:pPr>
        <w:pStyle w:val="af1"/>
        <w:tabs>
          <w:tab w:val="left" w:pos="709"/>
        </w:tabs>
        <w:spacing w:line="276" w:lineRule="auto"/>
        <w:ind w:firstLine="567"/>
        <w:jc w:val="both"/>
        <w:rPr>
          <w:rFonts w:ascii="Times New Roman" w:hAnsi="Times New Roman"/>
          <w:w w:val="110"/>
          <w:sz w:val="24"/>
          <w:szCs w:val="24"/>
        </w:rPr>
      </w:pPr>
      <w:r>
        <w:rPr>
          <w:rFonts w:ascii="Times New Roman" w:hAnsi="Times New Roman"/>
          <w:w w:val="110"/>
          <w:sz w:val="24"/>
          <w:szCs w:val="24"/>
        </w:rPr>
        <w:t>- готовности к анализу и представлению своей нравственной позиции;</w:t>
      </w:r>
    </w:p>
    <w:p w:rsidR="00A83444" w:rsidRDefault="00C55971">
      <w:pPr>
        <w:pStyle w:val="af1"/>
        <w:tabs>
          <w:tab w:val="left" w:pos="709"/>
        </w:tabs>
        <w:spacing w:line="276" w:lineRule="auto"/>
        <w:ind w:firstLine="567"/>
        <w:jc w:val="both"/>
        <w:rPr>
          <w:rFonts w:ascii="Times New Roman" w:hAnsi="Times New Roman"/>
          <w:w w:val="110"/>
          <w:sz w:val="24"/>
          <w:szCs w:val="24"/>
        </w:rPr>
      </w:pPr>
      <w:r>
        <w:rPr>
          <w:rFonts w:ascii="Times New Roman" w:hAnsi="Times New Roman"/>
          <w:w w:val="110"/>
          <w:sz w:val="24"/>
          <w:szCs w:val="24"/>
        </w:rPr>
        <w:t>- опыта социально значимой деятельности.</w:t>
      </w:r>
    </w:p>
    <w:p w:rsidR="00A83444" w:rsidRDefault="00C55971">
      <w:pPr>
        <w:pStyle w:val="af1"/>
        <w:tabs>
          <w:tab w:val="left" w:pos="709"/>
        </w:tabs>
        <w:spacing w:line="276" w:lineRule="auto"/>
        <w:ind w:firstLine="567"/>
        <w:jc w:val="both"/>
        <w:rPr>
          <w:rFonts w:ascii="Times New Roman" w:hAnsi="Times New Roman"/>
          <w:w w:val="110"/>
          <w:sz w:val="24"/>
          <w:szCs w:val="24"/>
        </w:rPr>
      </w:pPr>
      <w:r>
        <w:rPr>
          <w:rFonts w:ascii="Times New Roman" w:hAnsi="Times New Roman"/>
          <w:b/>
          <w:w w:val="110"/>
          <w:sz w:val="24"/>
          <w:szCs w:val="24"/>
        </w:rPr>
        <w:t>Формы и методы воспитания</w:t>
      </w:r>
      <w:r>
        <w:rPr>
          <w:rFonts w:ascii="Times New Roman" w:hAnsi="Times New Roman"/>
          <w:w w:val="110"/>
          <w:sz w:val="24"/>
          <w:szCs w:val="24"/>
        </w:rPr>
        <w:t xml:space="preserve"> </w:t>
      </w:r>
    </w:p>
    <w:p w:rsidR="00A83444" w:rsidRDefault="00C55971">
      <w:pPr>
        <w:pStyle w:val="af1"/>
        <w:tabs>
          <w:tab w:val="left" w:pos="709"/>
        </w:tabs>
        <w:spacing w:line="276" w:lineRule="auto"/>
        <w:ind w:firstLine="567"/>
        <w:jc w:val="both"/>
        <w:rPr>
          <w:rFonts w:ascii="Times New Roman" w:hAnsi="Times New Roman"/>
          <w:w w:val="110"/>
          <w:sz w:val="24"/>
          <w:szCs w:val="24"/>
        </w:rPr>
      </w:pPr>
      <w:r>
        <w:rPr>
          <w:rFonts w:ascii="Times New Roman" w:hAnsi="Times New Roman"/>
          <w:w w:val="110"/>
          <w:sz w:val="24"/>
          <w:szCs w:val="24"/>
        </w:rPr>
        <w:t>Решение задач информирования детей, создания и поддержки воспитывающей среды общения и успешной деятельности, формирования межличностных отношений на основе русских традиционных духовных ценностей осуществляется на каждом из учебных занятий.</w:t>
      </w:r>
    </w:p>
    <w:p w:rsidR="00A83444" w:rsidRDefault="00C55971">
      <w:pPr>
        <w:pStyle w:val="af1"/>
        <w:tabs>
          <w:tab w:val="left" w:pos="709"/>
        </w:tabs>
        <w:spacing w:line="276" w:lineRule="auto"/>
        <w:ind w:firstLine="567"/>
        <w:jc w:val="both"/>
        <w:rPr>
          <w:rFonts w:ascii="Times New Roman" w:hAnsi="Times New Roman"/>
          <w:w w:val="110"/>
          <w:sz w:val="24"/>
          <w:szCs w:val="24"/>
        </w:rPr>
      </w:pPr>
      <w:r>
        <w:rPr>
          <w:rFonts w:ascii="Times New Roman" w:hAnsi="Times New Roman"/>
          <w:w w:val="110"/>
          <w:sz w:val="24"/>
          <w:szCs w:val="24"/>
        </w:rPr>
        <w:lastRenderedPageBreak/>
        <w:t>Основной формой воспитания является занятие, в ходе которого проводятся тематические мероприятия, посвященные тому или иному историческому или культурному событию, лекции, мастер-классы, экскурсии, в том числе интерактивные, викторины.</w:t>
      </w:r>
    </w:p>
    <w:p w:rsidR="00A83444" w:rsidRDefault="00C55971">
      <w:pPr>
        <w:pStyle w:val="af1"/>
        <w:tabs>
          <w:tab w:val="left" w:pos="709"/>
        </w:tabs>
        <w:spacing w:line="276" w:lineRule="auto"/>
        <w:ind w:firstLine="567"/>
        <w:jc w:val="both"/>
        <w:rPr>
          <w:rFonts w:ascii="Times New Roman" w:hAnsi="Times New Roman"/>
          <w:w w:val="110"/>
          <w:sz w:val="24"/>
          <w:szCs w:val="24"/>
        </w:rPr>
      </w:pPr>
      <w:r>
        <w:rPr>
          <w:rFonts w:ascii="Times New Roman" w:hAnsi="Times New Roman"/>
          <w:w w:val="110"/>
          <w:sz w:val="24"/>
          <w:szCs w:val="24"/>
        </w:rPr>
        <w:t xml:space="preserve"> </w:t>
      </w:r>
      <w:proofErr w:type="gramStart"/>
      <w:r>
        <w:rPr>
          <w:rFonts w:ascii="Times New Roman" w:hAnsi="Times New Roman"/>
          <w:w w:val="110"/>
          <w:sz w:val="24"/>
          <w:szCs w:val="24"/>
        </w:rPr>
        <w:t xml:space="preserve">В воспитательной деятельности с детьми по программе используются методы воспитания: метод убеждения, метод положительного примера; метод упражнений; метод одобрения и осуждения поведения детей, педагогического требования, индивидуальных и возрастных особенностей детей и стимулирования, поощрения; метод переключения в деятельности; методы руководства и самовоспитания, развития самоконтроля и самооценки детей в воспитании; методы воспитания воздействием группы, в коллективе. </w:t>
      </w:r>
      <w:proofErr w:type="gramEnd"/>
    </w:p>
    <w:p w:rsidR="00A83444" w:rsidRDefault="00C55971">
      <w:pPr>
        <w:pStyle w:val="af1"/>
        <w:tabs>
          <w:tab w:val="left" w:pos="709"/>
        </w:tabs>
        <w:spacing w:line="276" w:lineRule="auto"/>
        <w:ind w:firstLine="567"/>
        <w:jc w:val="both"/>
        <w:rPr>
          <w:rFonts w:ascii="Times New Roman" w:hAnsi="Times New Roman"/>
          <w:w w:val="110"/>
          <w:sz w:val="24"/>
          <w:szCs w:val="24"/>
        </w:rPr>
      </w:pPr>
      <w:r>
        <w:rPr>
          <w:rFonts w:ascii="Times New Roman" w:hAnsi="Times New Roman"/>
          <w:b/>
          <w:w w:val="110"/>
          <w:sz w:val="24"/>
          <w:szCs w:val="24"/>
        </w:rPr>
        <w:t>Условия воспитания, анализ результатов</w:t>
      </w:r>
      <w:r>
        <w:rPr>
          <w:rFonts w:ascii="Times New Roman" w:hAnsi="Times New Roman"/>
          <w:w w:val="110"/>
          <w:sz w:val="24"/>
          <w:szCs w:val="24"/>
        </w:rPr>
        <w:t xml:space="preserve"> </w:t>
      </w:r>
    </w:p>
    <w:p w:rsidR="00A83444" w:rsidRDefault="00C55971">
      <w:pPr>
        <w:pStyle w:val="af1"/>
        <w:tabs>
          <w:tab w:val="left" w:pos="709"/>
        </w:tabs>
        <w:spacing w:line="276" w:lineRule="auto"/>
        <w:ind w:firstLine="567"/>
        <w:jc w:val="both"/>
        <w:rPr>
          <w:rFonts w:ascii="Times New Roman" w:hAnsi="Times New Roman"/>
          <w:w w:val="110"/>
          <w:sz w:val="24"/>
          <w:szCs w:val="24"/>
        </w:rPr>
      </w:pPr>
      <w:r>
        <w:rPr>
          <w:rFonts w:ascii="Times New Roman" w:hAnsi="Times New Roman"/>
          <w:w w:val="110"/>
          <w:sz w:val="24"/>
          <w:szCs w:val="24"/>
        </w:rPr>
        <w:t xml:space="preserve">Воспитательный процесс осуществляется </w:t>
      </w:r>
      <w:proofErr w:type="gramStart"/>
      <w:r>
        <w:rPr>
          <w:rFonts w:ascii="Times New Roman" w:hAnsi="Times New Roman"/>
          <w:w w:val="110"/>
          <w:sz w:val="24"/>
          <w:szCs w:val="24"/>
        </w:rPr>
        <w:t>в условиях организации деятельности детского коллектива на основной учебной базе реализации программы в организации дополнительного образования детей в соответствии с нормами</w:t>
      </w:r>
      <w:proofErr w:type="gramEnd"/>
      <w:r>
        <w:rPr>
          <w:rFonts w:ascii="Times New Roman" w:hAnsi="Times New Roman"/>
          <w:w w:val="110"/>
          <w:sz w:val="24"/>
          <w:szCs w:val="24"/>
        </w:rPr>
        <w:t xml:space="preserve"> и правилами работы организации, а также на выездных базах, площадках, мероприятиях в других организациях с учётом установленных правил и норм деятельности на этих площадках. </w:t>
      </w:r>
    </w:p>
    <w:p w:rsidR="00A83444" w:rsidRDefault="00C55971">
      <w:pPr>
        <w:pStyle w:val="af1"/>
        <w:tabs>
          <w:tab w:val="left" w:pos="709"/>
        </w:tabs>
        <w:spacing w:line="276" w:lineRule="auto"/>
        <w:ind w:firstLine="567"/>
        <w:jc w:val="both"/>
        <w:rPr>
          <w:rFonts w:ascii="Times New Roman" w:hAnsi="Times New Roman"/>
          <w:w w:val="110"/>
          <w:sz w:val="24"/>
          <w:szCs w:val="24"/>
        </w:rPr>
      </w:pPr>
      <w:r>
        <w:rPr>
          <w:rFonts w:ascii="Times New Roman" w:hAnsi="Times New Roman"/>
          <w:w w:val="110"/>
          <w:sz w:val="24"/>
          <w:szCs w:val="24"/>
        </w:rPr>
        <w:t xml:space="preserve">Анализ результатов воспитания проводится в процессе педагогического наблюдения за поведением детей, их общением, отношениями детей друг с другом, в коллективе, их отношением к педагогам, к выполнению своих заданий по программе. Косвенная оценка результатов воспитания, достижения целевых ориентиров воспитания по программе проводится путём опросов родителей в процессе реализации программы (отзывы родителей, интервью с ними) и после её завершения (итоговые исследования результатов реализации программы за учебный период, учебный год). </w:t>
      </w:r>
    </w:p>
    <w:p w:rsidR="00A83444" w:rsidRDefault="00C55971">
      <w:pPr>
        <w:pStyle w:val="af1"/>
        <w:tabs>
          <w:tab w:val="left" w:pos="709"/>
        </w:tabs>
        <w:spacing w:line="276" w:lineRule="auto"/>
        <w:ind w:firstLine="567"/>
        <w:jc w:val="both"/>
        <w:rPr>
          <w:rFonts w:ascii="Times New Roman" w:hAnsi="Times New Roman"/>
          <w:w w:val="110"/>
          <w:sz w:val="24"/>
          <w:szCs w:val="24"/>
        </w:rPr>
      </w:pPr>
      <w:proofErr w:type="gramStart"/>
      <w:r>
        <w:rPr>
          <w:rFonts w:ascii="Times New Roman" w:hAnsi="Times New Roman"/>
          <w:w w:val="110"/>
          <w:sz w:val="24"/>
          <w:szCs w:val="24"/>
        </w:rPr>
        <w:t>Анализ результатов воспитания по программе не предусматривает определение персонифицированного уровня воспитанности, развития качеств личности конкретного ребёнка, обучающегося, а получение общего представления о воспитательных результатах реализации программы, продвижения в достижении определённых в программе целевых ориентиров воспитания, влияния реализации программы на коллектив обучающихся: что удалось достичь, а что является предметом воспитательной работы в будущем.</w:t>
      </w:r>
      <w:proofErr w:type="gramEnd"/>
    </w:p>
    <w:p w:rsidR="00A83444" w:rsidRDefault="00A83444">
      <w:pPr>
        <w:pStyle w:val="TableParagraph"/>
        <w:spacing w:line="276" w:lineRule="auto"/>
        <w:ind w:firstLine="567"/>
        <w:jc w:val="both"/>
        <w:rPr>
          <w:sz w:val="24"/>
          <w:szCs w:val="24"/>
        </w:rPr>
      </w:pPr>
    </w:p>
    <w:p w:rsidR="00A83444" w:rsidRDefault="00C5597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Календарный план воспитательной работы</w:t>
      </w:r>
    </w:p>
    <w:tbl>
      <w:tblPr>
        <w:tblStyle w:val="af0"/>
        <w:tblW w:w="0" w:type="auto"/>
        <w:tblLook w:val="04A0" w:firstRow="1" w:lastRow="0" w:firstColumn="1" w:lastColumn="0" w:noHBand="0" w:noVBand="1"/>
      </w:tblPr>
      <w:tblGrid>
        <w:gridCol w:w="540"/>
        <w:gridCol w:w="3280"/>
        <w:gridCol w:w="1480"/>
        <w:gridCol w:w="1778"/>
        <w:gridCol w:w="2492"/>
      </w:tblGrid>
      <w:tr w:rsidR="00A83444">
        <w:tc>
          <w:tcPr>
            <w:tcW w:w="540" w:type="dxa"/>
          </w:tcPr>
          <w:p w:rsidR="00A83444" w:rsidRDefault="00C55971">
            <w:pPr>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80" w:type="dxa"/>
          </w:tcPr>
          <w:p w:rsidR="00A83444" w:rsidRDefault="00C55971">
            <w:pPr>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Наименование мероприятия</w:t>
            </w:r>
          </w:p>
        </w:tc>
        <w:tc>
          <w:tcPr>
            <w:tcW w:w="1480" w:type="dxa"/>
          </w:tcPr>
          <w:p w:rsidR="00A83444" w:rsidRDefault="00C55971">
            <w:pPr>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Месяц</w:t>
            </w:r>
          </w:p>
        </w:tc>
        <w:tc>
          <w:tcPr>
            <w:tcW w:w="1778" w:type="dxa"/>
            <w:tcBorders>
              <w:right w:val="single" w:sz="4" w:space="0" w:color="auto"/>
            </w:tcBorders>
          </w:tcPr>
          <w:p w:rsidR="00A83444" w:rsidRDefault="00C55971">
            <w:pPr>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Участники</w:t>
            </w:r>
          </w:p>
        </w:tc>
        <w:tc>
          <w:tcPr>
            <w:tcW w:w="2492" w:type="dxa"/>
            <w:tcBorders>
              <w:left w:val="single" w:sz="4" w:space="0" w:color="auto"/>
            </w:tcBorders>
          </w:tcPr>
          <w:p w:rsidR="00A83444" w:rsidRDefault="00C55971">
            <w:pPr>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Модуль</w:t>
            </w:r>
          </w:p>
          <w:p w:rsidR="00A83444" w:rsidRDefault="00A83444">
            <w:pPr>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A83444">
        <w:tc>
          <w:tcPr>
            <w:tcW w:w="54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2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Широкомасштабная информационно-пропагандистская акция «Внимание – дети!»</w:t>
            </w:r>
          </w:p>
        </w:tc>
        <w:tc>
          <w:tcPr>
            <w:tcW w:w="14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Сентябрь</w:t>
            </w:r>
          </w:p>
        </w:tc>
        <w:tc>
          <w:tcPr>
            <w:tcW w:w="1778" w:type="dxa"/>
            <w:tcBorders>
              <w:righ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Социально-культурное воспитание</w:t>
            </w:r>
          </w:p>
        </w:tc>
      </w:tr>
      <w:tr w:rsidR="00A83444">
        <w:tc>
          <w:tcPr>
            <w:tcW w:w="54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2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Всероссийская неделя безопасности дорожного движения»</w:t>
            </w:r>
          </w:p>
        </w:tc>
        <w:tc>
          <w:tcPr>
            <w:tcW w:w="14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Сентябрь</w:t>
            </w:r>
          </w:p>
        </w:tc>
        <w:tc>
          <w:tcPr>
            <w:tcW w:w="1778" w:type="dxa"/>
            <w:tcBorders>
              <w:righ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Социально-культурное воспитание</w:t>
            </w:r>
          </w:p>
        </w:tc>
      </w:tr>
      <w:tr w:rsidR="00A83444">
        <w:tc>
          <w:tcPr>
            <w:tcW w:w="54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2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hAnsi="Times New Roman" w:cs="Times New Roman"/>
                <w:sz w:val="24"/>
                <w:szCs w:val="24"/>
              </w:rPr>
              <w:t>Урок, посвящённый Дню солидарности в борьбе с терроризмом</w:t>
            </w:r>
          </w:p>
        </w:tc>
        <w:tc>
          <w:tcPr>
            <w:tcW w:w="14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Сентябрь</w:t>
            </w:r>
          </w:p>
        </w:tc>
        <w:tc>
          <w:tcPr>
            <w:tcW w:w="1778" w:type="dxa"/>
            <w:tcBorders>
              <w:righ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Гражданско-патриотическое воспитание</w:t>
            </w:r>
          </w:p>
        </w:tc>
      </w:tr>
      <w:tr w:rsidR="00A83444">
        <w:tc>
          <w:tcPr>
            <w:tcW w:w="54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4.</w:t>
            </w:r>
          </w:p>
        </w:tc>
        <w:tc>
          <w:tcPr>
            <w:tcW w:w="32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Урок «Зелёная планета»</w:t>
            </w:r>
          </w:p>
        </w:tc>
        <w:tc>
          <w:tcPr>
            <w:tcW w:w="14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Сентябрь</w:t>
            </w:r>
          </w:p>
        </w:tc>
        <w:tc>
          <w:tcPr>
            <w:tcW w:w="1778" w:type="dxa"/>
            <w:tcBorders>
              <w:righ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Экологическое воспитание</w:t>
            </w:r>
          </w:p>
        </w:tc>
      </w:tr>
      <w:tr w:rsidR="00A83444">
        <w:tc>
          <w:tcPr>
            <w:tcW w:w="54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32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hAnsi="Times New Roman" w:cs="Times New Roman"/>
                <w:sz w:val="24"/>
                <w:szCs w:val="24"/>
              </w:rPr>
              <w:t>Подвижные игры и конкурсы в рамках проведения районного фестиваля «Толстовская осень»</w:t>
            </w:r>
          </w:p>
        </w:tc>
        <w:tc>
          <w:tcPr>
            <w:tcW w:w="14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Сентябрь</w:t>
            </w:r>
          </w:p>
        </w:tc>
        <w:tc>
          <w:tcPr>
            <w:tcW w:w="1778" w:type="dxa"/>
            <w:tcBorders>
              <w:righ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t>Здоровьесберегающее</w:t>
            </w:r>
            <w:proofErr w:type="spellEnd"/>
            <w:r>
              <w:rPr>
                <w:rFonts w:ascii="Times New Roman" w:eastAsia="Times New Roman" w:hAnsi="Times New Roman" w:cs="Times New Roman"/>
                <w:sz w:val="24"/>
                <w:szCs w:val="24"/>
              </w:rPr>
              <w:t xml:space="preserve"> воспитание</w:t>
            </w:r>
          </w:p>
        </w:tc>
      </w:tr>
      <w:tr w:rsidR="00A83444">
        <w:tc>
          <w:tcPr>
            <w:tcW w:w="54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32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Областная акция детского творчества по вопросам безопасности дорожного движения «Дорога глазами детей»</w:t>
            </w:r>
          </w:p>
        </w:tc>
        <w:tc>
          <w:tcPr>
            <w:tcW w:w="14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Октябрь</w:t>
            </w:r>
          </w:p>
        </w:tc>
        <w:tc>
          <w:tcPr>
            <w:tcW w:w="1778" w:type="dxa"/>
            <w:tcBorders>
              <w:righ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Социально-культурное воспитание</w:t>
            </w:r>
          </w:p>
        </w:tc>
      </w:tr>
      <w:tr w:rsidR="00A83444">
        <w:tc>
          <w:tcPr>
            <w:tcW w:w="54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3280" w:type="dxa"/>
          </w:tcPr>
          <w:p w:rsidR="00A83444" w:rsidRDefault="00C55971">
            <w:pPr>
              <w:pStyle w:val="af1"/>
              <w:tabs>
                <w:tab w:val="left" w:pos="-284"/>
              </w:tabs>
              <w:rPr>
                <w:rFonts w:ascii="Times New Roman" w:hAnsi="Times New Roman"/>
                <w:sz w:val="24"/>
                <w:szCs w:val="24"/>
              </w:rPr>
            </w:pPr>
            <w:r>
              <w:rPr>
                <w:rFonts w:ascii="Times New Roman" w:hAnsi="Times New Roman"/>
                <w:sz w:val="24"/>
                <w:szCs w:val="24"/>
              </w:rPr>
              <w:t>Всероссийский</w:t>
            </w:r>
          </w:p>
          <w:p w:rsidR="00A83444" w:rsidRDefault="00C55971">
            <w:pPr>
              <w:pStyle w:val="af1"/>
              <w:tabs>
                <w:tab w:val="left" w:pos="-284"/>
              </w:tabs>
              <w:rPr>
                <w:rFonts w:ascii="Times New Roman" w:hAnsi="Times New Roman"/>
                <w:sz w:val="24"/>
                <w:szCs w:val="24"/>
              </w:rPr>
            </w:pPr>
            <w:r>
              <w:rPr>
                <w:rFonts w:ascii="Times New Roman" w:hAnsi="Times New Roman"/>
                <w:sz w:val="24"/>
                <w:szCs w:val="24"/>
              </w:rPr>
              <w:t>Конкурс «Связь времён и поколений», посвящённый подвигам Александра Невского.</w:t>
            </w:r>
          </w:p>
        </w:tc>
        <w:tc>
          <w:tcPr>
            <w:tcW w:w="14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Октябрь</w:t>
            </w:r>
          </w:p>
        </w:tc>
        <w:tc>
          <w:tcPr>
            <w:tcW w:w="1778" w:type="dxa"/>
            <w:tcBorders>
              <w:righ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Гражданско-патриотическое воспитание</w:t>
            </w:r>
          </w:p>
        </w:tc>
      </w:tr>
      <w:tr w:rsidR="00A83444">
        <w:tc>
          <w:tcPr>
            <w:tcW w:w="54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3280" w:type="dxa"/>
          </w:tcPr>
          <w:p w:rsidR="00A83444" w:rsidRDefault="00C55971">
            <w:pPr>
              <w:pStyle w:val="af1"/>
              <w:tabs>
                <w:tab w:val="left" w:pos="-284"/>
              </w:tabs>
              <w:rPr>
                <w:rFonts w:ascii="Times New Roman" w:hAnsi="Times New Roman"/>
                <w:sz w:val="24"/>
                <w:szCs w:val="24"/>
              </w:rPr>
            </w:pPr>
            <w:r>
              <w:rPr>
                <w:rFonts w:ascii="Times New Roman" w:hAnsi="Times New Roman"/>
                <w:sz w:val="24"/>
                <w:szCs w:val="24"/>
              </w:rPr>
              <w:t>Урок, посвящённый историческим памятникам России</w:t>
            </w:r>
          </w:p>
        </w:tc>
        <w:tc>
          <w:tcPr>
            <w:tcW w:w="14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Октябрь</w:t>
            </w:r>
          </w:p>
        </w:tc>
        <w:tc>
          <w:tcPr>
            <w:tcW w:w="1778" w:type="dxa"/>
            <w:tcBorders>
              <w:righ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Гражданско-патриотическое воспитание</w:t>
            </w:r>
          </w:p>
        </w:tc>
      </w:tr>
      <w:tr w:rsidR="00A83444">
        <w:tc>
          <w:tcPr>
            <w:tcW w:w="54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3280" w:type="dxa"/>
          </w:tcPr>
          <w:p w:rsidR="00A83444" w:rsidRDefault="00C55971">
            <w:pPr>
              <w:pStyle w:val="af1"/>
              <w:tabs>
                <w:tab w:val="left" w:pos="-284"/>
              </w:tabs>
              <w:jc w:val="both"/>
              <w:rPr>
                <w:rFonts w:ascii="Times New Roman" w:hAnsi="Times New Roman"/>
                <w:sz w:val="24"/>
                <w:szCs w:val="24"/>
              </w:rPr>
            </w:pPr>
            <w:r>
              <w:rPr>
                <w:rFonts w:ascii="Times New Roman" w:hAnsi="Times New Roman"/>
                <w:sz w:val="24"/>
                <w:szCs w:val="24"/>
              </w:rPr>
              <w:t>Творческие проекты, доклады о необходимости защищать природу</w:t>
            </w:r>
          </w:p>
        </w:tc>
        <w:tc>
          <w:tcPr>
            <w:tcW w:w="14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Октябрь</w:t>
            </w:r>
          </w:p>
        </w:tc>
        <w:tc>
          <w:tcPr>
            <w:tcW w:w="1778" w:type="dxa"/>
            <w:tcBorders>
              <w:righ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Экологическое воспитание</w:t>
            </w:r>
          </w:p>
        </w:tc>
      </w:tr>
      <w:tr w:rsidR="00A83444">
        <w:tc>
          <w:tcPr>
            <w:tcW w:w="54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3280" w:type="dxa"/>
          </w:tcPr>
          <w:p w:rsidR="00A83444" w:rsidRDefault="00C55971">
            <w:pPr>
              <w:pStyle w:val="af1"/>
              <w:tabs>
                <w:tab w:val="left" w:pos="-284"/>
              </w:tabs>
              <w:jc w:val="both"/>
              <w:rPr>
                <w:rFonts w:ascii="Times New Roman" w:hAnsi="Times New Roman"/>
                <w:sz w:val="24"/>
                <w:szCs w:val="24"/>
              </w:rPr>
            </w:pPr>
            <w:r>
              <w:rPr>
                <w:rFonts w:ascii="Times New Roman" w:hAnsi="Times New Roman"/>
                <w:sz w:val="24"/>
                <w:szCs w:val="24"/>
              </w:rPr>
              <w:t>Творческие проекты на тему «ЗОЖ»</w:t>
            </w:r>
          </w:p>
        </w:tc>
        <w:tc>
          <w:tcPr>
            <w:tcW w:w="14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Ноябрь </w:t>
            </w:r>
          </w:p>
        </w:tc>
        <w:tc>
          <w:tcPr>
            <w:tcW w:w="1778" w:type="dxa"/>
            <w:tcBorders>
              <w:righ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t>Здоровьесберегающее</w:t>
            </w:r>
            <w:proofErr w:type="spellEnd"/>
            <w:r>
              <w:rPr>
                <w:rFonts w:ascii="Times New Roman" w:eastAsia="Times New Roman" w:hAnsi="Times New Roman" w:cs="Times New Roman"/>
                <w:sz w:val="24"/>
                <w:szCs w:val="24"/>
              </w:rPr>
              <w:t xml:space="preserve"> воспитание</w:t>
            </w:r>
          </w:p>
        </w:tc>
      </w:tr>
      <w:tr w:rsidR="00A83444">
        <w:tc>
          <w:tcPr>
            <w:tcW w:w="54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3280" w:type="dxa"/>
          </w:tcPr>
          <w:p w:rsidR="00A83444" w:rsidRDefault="00C55971">
            <w:pPr>
              <w:pStyle w:val="af1"/>
              <w:tabs>
                <w:tab w:val="left" w:pos="-284"/>
              </w:tabs>
              <w:jc w:val="both"/>
              <w:rPr>
                <w:rFonts w:ascii="Times New Roman" w:hAnsi="Times New Roman"/>
                <w:sz w:val="24"/>
                <w:szCs w:val="24"/>
              </w:rPr>
            </w:pPr>
            <w:r>
              <w:rPr>
                <w:rFonts w:ascii="Times New Roman" w:hAnsi="Times New Roman"/>
                <w:sz w:val="24"/>
                <w:szCs w:val="24"/>
              </w:rPr>
              <w:t>Урок, посвящённый Дню народного единства</w:t>
            </w:r>
          </w:p>
        </w:tc>
        <w:tc>
          <w:tcPr>
            <w:tcW w:w="14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Ноябрь </w:t>
            </w:r>
          </w:p>
        </w:tc>
        <w:tc>
          <w:tcPr>
            <w:tcW w:w="1778" w:type="dxa"/>
            <w:tcBorders>
              <w:righ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Гражданско-патриотическое воспитание</w:t>
            </w:r>
          </w:p>
        </w:tc>
      </w:tr>
      <w:tr w:rsidR="00A83444">
        <w:tc>
          <w:tcPr>
            <w:tcW w:w="54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3280" w:type="dxa"/>
          </w:tcPr>
          <w:p w:rsidR="00A83444" w:rsidRDefault="00C55971">
            <w:pPr>
              <w:pStyle w:val="af1"/>
              <w:tabs>
                <w:tab w:val="left" w:pos="-284"/>
              </w:tabs>
              <w:jc w:val="both"/>
              <w:rPr>
                <w:rFonts w:ascii="Times New Roman" w:hAnsi="Times New Roman"/>
                <w:sz w:val="24"/>
                <w:szCs w:val="24"/>
              </w:rPr>
            </w:pPr>
            <w:r>
              <w:rPr>
                <w:rFonts w:ascii="Times New Roman" w:hAnsi="Times New Roman"/>
                <w:sz w:val="24"/>
                <w:szCs w:val="24"/>
              </w:rPr>
              <w:t>Фотоконкурс «Животное и человек в одном кадре»</w:t>
            </w:r>
          </w:p>
        </w:tc>
        <w:tc>
          <w:tcPr>
            <w:tcW w:w="14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Ноябрь </w:t>
            </w:r>
          </w:p>
        </w:tc>
        <w:tc>
          <w:tcPr>
            <w:tcW w:w="1778" w:type="dxa"/>
            <w:tcBorders>
              <w:righ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Экологическое воспитание</w:t>
            </w:r>
          </w:p>
        </w:tc>
      </w:tr>
      <w:tr w:rsidR="00A83444">
        <w:tc>
          <w:tcPr>
            <w:tcW w:w="54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3280" w:type="dxa"/>
          </w:tcPr>
          <w:p w:rsidR="00A83444" w:rsidRDefault="00C55971">
            <w:pPr>
              <w:pStyle w:val="af1"/>
              <w:tabs>
                <w:tab w:val="left" w:pos="-284"/>
              </w:tabs>
              <w:jc w:val="both"/>
              <w:rPr>
                <w:rFonts w:ascii="Times New Roman" w:hAnsi="Times New Roman"/>
                <w:sz w:val="24"/>
                <w:szCs w:val="24"/>
              </w:rPr>
            </w:pPr>
            <w:r>
              <w:rPr>
                <w:rFonts w:ascii="Times New Roman" w:hAnsi="Times New Roman"/>
                <w:sz w:val="24"/>
                <w:szCs w:val="24"/>
              </w:rPr>
              <w:t>Всероссийский конкурс литературно-художественного творчества «Шедевры из чернильницы»</w:t>
            </w:r>
          </w:p>
        </w:tc>
        <w:tc>
          <w:tcPr>
            <w:tcW w:w="14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Ноябрь </w:t>
            </w:r>
          </w:p>
        </w:tc>
        <w:tc>
          <w:tcPr>
            <w:tcW w:w="1778" w:type="dxa"/>
            <w:tcBorders>
              <w:righ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Эстетическое воспитание</w:t>
            </w:r>
          </w:p>
        </w:tc>
      </w:tr>
      <w:tr w:rsidR="00A83444">
        <w:tc>
          <w:tcPr>
            <w:tcW w:w="54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3280" w:type="dxa"/>
          </w:tcPr>
          <w:p w:rsidR="00A83444" w:rsidRDefault="00C55971">
            <w:pPr>
              <w:pStyle w:val="af1"/>
              <w:tabs>
                <w:tab w:val="left" w:pos="-284"/>
              </w:tabs>
              <w:jc w:val="both"/>
              <w:rPr>
                <w:rFonts w:ascii="Times New Roman" w:hAnsi="Times New Roman"/>
                <w:sz w:val="24"/>
                <w:szCs w:val="24"/>
              </w:rPr>
            </w:pPr>
            <w:r>
              <w:rPr>
                <w:rFonts w:ascii="Times New Roman" w:hAnsi="Times New Roman"/>
                <w:sz w:val="24"/>
                <w:szCs w:val="24"/>
              </w:rPr>
              <w:t>Всероссийский конкурс исследовательских краеведческих работ «Отечество».</w:t>
            </w:r>
          </w:p>
        </w:tc>
        <w:tc>
          <w:tcPr>
            <w:tcW w:w="14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Ноябрь </w:t>
            </w:r>
          </w:p>
        </w:tc>
        <w:tc>
          <w:tcPr>
            <w:tcW w:w="1778" w:type="dxa"/>
            <w:tcBorders>
              <w:righ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Гражданско-патриотическое воспитание</w:t>
            </w:r>
          </w:p>
        </w:tc>
      </w:tr>
      <w:tr w:rsidR="00A83444">
        <w:tc>
          <w:tcPr>
            <w:tcW w:w="54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3280" w:type="dxa"/>
          </w:tcPr>
          <w:p w:rsidR="00A83444" w:rsidRDefault="00C55971">
            <w:pPr>
              <w:pStyle w:val="af1"/>
              <w:tabs>
                <w:tab w:val="left" w:pos="-284"/>
              </w:tabs>
              <w:rPr>
                <w:rFonts w:ascii="Times New Roman" w:hAnsi="Times New Roman"/>
                <w:sz w:val="24"/>
                <w:szCs w:val="24"/>
              </w:rPr>
            </w:pPr>
            <w:r>
              <w:rPr>
                <w:rFonts w:ascii="Times New Roman" w:hAnsi="Times New Roman"/>
                <w:sz w:val="24"/>
                <w:szCs w:val="24"/>
              </w:rPr>
              <w:t>Акция, посвящённая Дню памяти жертв ДТП «ДТП – это страшное слово…»</w:t>
            </w:r>
          </w:p>
        </w:tc>
        <w:tc>
          <w:tcPr>
            <w:tcW w:w="14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Ноябрь </w:t>
            </w:r>
          </w:p>
        </w:tc>
        <w:tc>
          <w:tcPr>
            <w:tcW w:w="1778" w:type="dxa"/>
            <w:tcBorders>
              <w:righ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Социально-культурное воспитание</w:t>
            </w:r>
          </w:p>
        </w:tc>
      </w:tr>
      <w:tr w:rsidR="00A83444">
        <w:tc>
          <w:tcPr>
            <w:tcW w:w="54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3280" w:type="dxa"/>
          </w:tcPr>
          <w:p w:rsidR="00A83444" w:rsidRDefault="00C55971">
            <w:pPr>
              <w:pStyle w:val="af1"/>
              <w:tabs>
                <w:tab w:val="left" w:pos="-284"/>
              </w:tabs>
              <w:rPr>
                <w:rFonts w:ascii="Times New Roman" w:hAnsi="Times New Roman"/>
                <w:sz w:val="24"/>
                <w:szCs w:val="24"/>
              </w:rPr>
            </w:pPr>
            <w:r>
              <w:rPr>
                <w:rFonts w:ascii="Times New Roman" w:hAnsi="Times New Roman"/>
                <w:sz w:val="24"/>
                <w:szCs w:val="24"/>
              </w:rPr>
              <w:t>Всероссийский конкурс художественного и технического творчества «Новогодний фейерверк»</w:t>
            </w:r>
          </w:p>
        </w:tc>
        <w:tc>
          <w:tcPr>
            <w:tcW w:w="14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Декабрь </w:t>
            </w:r>
          </w:p>
        </w:tc>
        <w:tc>
          <w:tcPr>
            <w:tcW w:w="1778" w:type="dxa"/>
            <w:tcBorders>
              <w:righ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Эстетическое воспитание</w:t>
            </w:r>
          </w:p>
        </w:tc>
      </w:tr>
      <w:tr w:rsidR="00A83444">
        <w:tc>
          <w:tcPr>
            <w:tcW w:w="54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3280" w:type="dxa"/>
          </w:tcPr>
          <w:p w:rsidR="00A83444" w:rsidRDefault="00C55971">
            <w:pPr>
              <w:pStyle w:val="af1"/>
              <w:tabs>
                <w:tab w:val="left" w:pos="-284"/>
              </w:tabs>
              <w:jc w:val="both"/>
              <w:rPr>
                <w:rFonts w:ascii="Times New Roman" w:hAnsi="Times New Roman"/>
                <w:sz w:val="24"/>
                <w:szCs w:val="24"/>
              </w:rPr>
            </w:pPr>
            <w:r>
              <w:rPr>
                <w:rFonts w:ascii="Times New Roman" w:hAnsi="Times New Roman"/>
                <w:sz w:val="24"/>
                <w:szCs w:val="24"/>
              </w:rPr>
              <w:t>Акция «Новый год без ДТП»</w:t>
            </w:r>
          </w:p>
        </w:tc>
        <w:tc>
          <w:tcPr>
            <w:tcW w:w="14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Декабрь </w:t>
            </w:r>
          </w:p>
        </w:tc>
        <w:tc>
          <w:tcPr>
            <w:tcW w:w="1778" w:type="dxa"/>
            <w:tcBorders>
              <w:righ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Социально-культурное воспитание</w:t>
            </w:r>
          </w:p>
        </w:tc>
      </w:tr>
      <w:tr w:rsidR="00A83444">
        <w:tc>
          <w:tcPr>
            <w:tcW w:w="54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3280" w:type="dxa"/>
          </w:tcPr>
          <w:p w:rsidR="00A83444" w:rsidRDefault="00C55971">
            <w:pPr>
              <w:pStyle w:val="af1"/>
              <w:tabs>
                <w:tab w:val="left" w:pos="-284"/>
              </w:tabs>
              <w:rPr>
                <w:rFonts w:ascii="Times New Roman" w:hAnsi="Times New Roman"/>
                <w:sz w:val="24"/>
                <w:szCs w:val="24"/>
              </w:rPr>
            </w:pPr>
            <w:r>
              <w:rPr>
                <w:rFonts w:ascii="Times New Roman" w:hAnsi="Times New Roman"/>
                <w:sz w:val="24"/>
                <w:szCs w:val="24"/>
              </w:rPr>
              <w:t>Профилактическое мероприятие «Зима прекрасная – если безопасна!»</w:t>
            </w:r>
          </w:p>
        </w:tc>
        <w:tc>
          <w:tcPr>
            <w:tcW w:w="14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Декабрь </w:t>
            </w:r>
          </w:p>
        </w:tc>
        <w:tc>
          <w:tcPr>
            <w:tcW w:w="1778" w:type="dxa"/>
            <w:tcBorders>
              <w:righ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Социально-культурное воспитание</w:t>
            </w:r>
          </w:p>
        </w:tc>
      </w:tr>
      <w:tr w:rsidR="00A83444">
        <w:tc>
          <w:tcPr>
            <w:tcW w:w="54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19.</w:t>
            </w:r>
          </w:p>
        </w:tc>
        <w:tc>
          <w:tcPr>
            <w:tcW w:w="3280" w:type="dxa"/>
          </w:tcPr>
          <w:p w:rsidR="00A83444" w:rsidRDefault="00C55971">
            <w:pPr>
              <w:pStyle w:val="af1"/>
              <w:tabs>
                <w:tab w:val="left" w:pos="-284"/>
              </w:tabs>
              <w:rPr>
                <w:rFonts w:ascii="Times New Roman" w:hAnsi="Times New Roman"/>
                <w:sz w:val="24"/>
                <w:szCs w:val="24"/>
              </w:rPr>
            </w:pPr>
            <w:r>
              <w:rPr>
                <w:rFonts w:ascii="Times New Roman" w:hAnsi="Times New Roman"/>
                <w:sz w:val="24"/>
                <w:szCs w:val="24"/>
              </w:rPr>
              <w:t>Урок, посвящённый Дню конституции</w:t>
            </w:r>
          </w:p>
        </w:tc>
        <w:tc>
          <w:tcPr>
            <w:tcW w:w="14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Декабрь </w:t>
            </w:r>
          </w:p>
        </w:tc>
        <w:tc>
          <w:tcPr>
            <w:tcW w:w="1778" w:type="dxa"/>
            <w:tcBorders>
              <w:righ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Гражданско-патриотическое воспитание</w:t>
            </w:r>
          </w:p>
        </w:tc>
      </w:tr>
      <w:tr w:rsidR="00A83444">
        <w:tc>
          <w:tcPr>
            <w:tcW w:w="54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3280" w:type="dxa"/>
          </w:tcPr>
          <w:p w:rsidR="00A83444" w:rsidRDefault="00C55971">
            <w:pPr>
              <w:pStyle w:val="af1"/>
              <w:tabs>
                <w:tab w:val="left" w:pos="-284"/>
              </w:tabs>
              <w:rPr>
                <w:rFonts w:ascii="Times New Roman" w:hAnsi="Times New Roman"/>
                <w:sz w:val="24"/>
                <w:szCs w:val="24"/>
              </w:rPr>
            </w:pPr>
            <w:r>
              <w:rPr>
                <w:rFonts w:ascii="Times New Roman" w:hAnsi="Times New Roman"/>
                <w:sz w:val="24"/>
                <w:szCs w:val="24"/>
              </w:rPr>
              <w:t>Областной конкурс сочинений и стихов «Что такое подвиг»</w:t>
            </w:r>
          </w:p>
        </w:tc>
        <w:tc>
          <w:tcPr>
            <w:tcW w:w="14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Январь</w:t>
            </w:r>
          </w:p>
        </w:tc>
        <w:tc>
          <w:tcPr>
            <w:tcW w:w="1778" w:type="dxa"/>
            <w:tcBorders>
              <w:righ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Гражданско-патриотическое воспитание</w:t>
            </w:r>
          </w:p>
        </w:tc>
      </w:tr>
      <w:tr w:rsidR="00A83444">
        <w:tc>
          <w:tcPr>
            <w:tcW w:w="54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3280" w:type="dxa"/>
          </w:tcPr>
          <w:p w:rsidR="00A83444" w:rsidRDefault="00C55971">
            <w:pPr>
              <w:pStyle w:val="af1"/>
              <w:tabs>
                <w:tab w:val="left" w:pos="-284"/>
              </w:tabs>
              <w:jc w:val="both"/>
              <w:rPr>
                <w:rFonts w:ascii="Times New Roman" w:hAnsi="Times New Roman"/>
                <w:sz w:val="24"/>
                <w:szCs w:val="24"/>
              </w:rPr>
            </w:pPr>
            <w:r>
              <w:rPr>
                <w:rFonts w:ascii="Times New Roman" w:hAnsi="Times New Roman"/>
                <w:sz w:val="24"/>
                <w:szCs w:val="24"/>
              </w:rPr>
              <w:t>Международный конкурс учебных предметов «ВКУПЕ»</w:t>
            </w:r>
          </w:p>
        </w:tc>
        <w:tc>
          <w:tcPr>
            <w:tcW w:w="14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Январь</w:t>
            </w:r>
          </w:p>
        </w:tc>
        <w:tc>
          <w:tcPr>
            <w:tcW w:w="1778" w:type="dxa"/>
            <w:tcBorders>
              <w:righ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Социально-культурное воспитание</w:t>
            </w:r>
          </w:p>
        </w:tc>
      </w:tr>
      <w:tr w:rsidR="00A83444">
        <w:tc>
          <w:tcPr>
            <w:tcW w:w="54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3280" w:type="dxa"/>
          </w:tcPr>
          <w:p w:rsidR="00A83444" w:rsidRDefault="00C55971">
            <w:pPr>
              <w:pStyle w:val="af1"/>
              <w:tabs>
                <w:tab w:val="left" w:pos="-284"/>
              </w:tabs>
              <w:jc w:val="both"/>
              <w:rPr>
                <w:rFonts w:ascii="Times New Roman" w:hAnsi="Times New Roman"/>
                <w:sz w:val="24"/>
                <w:szCs w:val="24"/>
              </w:rPr>
            </w:pPr>
            <w:r>
              <w:rPr>
                <w:rFonts w:ascii="Times New Roman" w:hAnsi="Times New Roman"/>
                <w:sz w:val="24"/>
                <w:szCs w:val="24"/>
              </w:rPr>
              <w:t>Фотоконкурс «Мой край родной»</w:t>
            </w:r>
          </w:p>
        </w:tc>
        <w:tc>
          <w:tcPr>
            <w:tcW w:w="14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Январь</w:t>
            </w:r>
          </w:p>
        </w:tc>
        <w:tc>
          <w:tcPr>
            <w:tcW w:w="1778" w:type="dxa"/>
            <w:tcBorders>
              <w:righ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Эстетическое воспитание</w:t>
            </w:r>
          </w:p>
        </w:tc>
      </w:tr>
      <w:tr w:rsidR="00A83444">
        <w:tc>
          <w:tcPr>
            <w:tcW w:w="54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3280" w:type="dxa"/>
          </w:tcPr>
          <w:p w:rsidR="00A83444" w:rsidRDefault="00C55971">
            <w:pPr>
              <w:pStyle w:val="af1"/>
              <w:tabs>
                <w:tab w:val="left" w:pos="-284"/>
              </w:tabs>
              <w:jc w:val="both"/>
              <w:rPr>
                <w:rFonts w:ascii="Times New Roman" w:hAnsi="Times New Roman"/>
                <w:sz w:val="24"/>
                <w:szCs w:val="24"/>
              </w:rPr>
            </w:pPr>
            <w:r>
              <w:rPr>
                <w:rFonts w:ascii="Times New Roman" w:hAnsi="Times New Roman"/>
                <w:sz w:val="24"/>
                <w:szCs w:val="24"/>
              </w:rPr>
              <w:t>Всероссийская акция «День родного языка»</w:t>
            </w:r>
          </w:p>
        </w:tc>
        <w:tc>
          <w:tcPr>
            <w:tcW w:w="14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Февраль</w:t>
            </w:r>
          </w:p>
        </w:tc>
        <w:tc>
          <w:tcPr>
            <w:tcW w:w="1778" w:type="dxa"/>
            <w:tcBorders>
              <w:righ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A83444" w:rsidRDefault="00A83444">
            <w:pPr>
              <w:autoSpaceDE w:val="0"/>
              <w:autoSpaceDN w:val="0"/>
              <w:adjustRightInd w:val="0"/>
              <w:spacing w:after="0" w:line="240" w:lineRule="auto"/>
              <w:rPr>
                <w:rFonts w:ascii="Times New Roman" w:eastAsia="Times New Roman" w:hAnsi="Times New Roman" w:cs="Times New Roman"/>
                <w:color w:val="000000"/>
                <w:sz w:val="24"/>
                <w:szCs w:val="24"/>
              </w:rPr>
            </w:pPr>
          </w:p>
        </w:tc>
      </w:tr>
      <w:tr w:rsidR="00A83444">
        <w:tc>
          <w:tcPr>
            <w:tcW w:w="54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3280" w:type="dxa"/>
          </w:tcPr>
          <w:p w:rsidR="00A83444" w:rsidRDefault="00C55971">
            <w:pPr>
              <w:pStyle w:val="af1"/>
              <w:tabs>
                <w:tab w:val="left" w:pos="-284"/>
              </w:tabs>
              <w:jc w:val="both"/>
              <w:rPr>
                <w:rFonts w:ascii="Times New Roman" w:hAnsi="Times New Roman"/>
                <w:sz w:val="24"/>
                <w:szCs w:val="24"/>
              </w:rPr>
            </w:pPr>
            <w:r>
              <w:rPr>
                <w:rFonts w:ascii="Times New Roman" w:hAnsi="Times New Roman"/>
                <w:sz w:val="24"/>
                <w:szCs w:val="24"/>
              </w:rPr>
              <w:t>Фотоконкурс «Мама, папа, я – вместе здоровая семья»</w:t>
            </w:r>
          </w:p>
        </w:tc>
        <w:tc>
          <w:tcPr>
            <w:tcW w:w="14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Февраль</w:t>
            </w:r>
          </w:p>
        </w:tc>
        <w:tc>
          <w:tcPr>
            <w:tcW w:w="1778" w:type="dxa"/>
            <w:tcBorders>
              <w:righ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t>Здоровьесберегающее</w:t>
            </w:r>
            <w:proofErr w:type="spellEnd"/>
            <w:r>
              <w:rPr>
                <w:rFonts w:ascii="Times New Roman" w:eastAsia="Times New Roman" w:hAnsi="Times New Roman" w:cs="Times New Roman"/>
                <w:sz w:val="24"/>
                <w:szCs w:val="24"/>
              </w:rPr>
              <w:t xml:space="preserve"> воспитание</w:t>
            </w:r>
          </w:p>
        </w:tc>
      </w:tr>
      <w:tr w:rsidR="00A83444">
        <w:tc>
          <w:tcPr>
            <w:tcW w:w="54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3280" w:type="dxa"/>
          </w:tcPr>
          <w:p w:rsidR="00A83444" w:rsidRDefault="00C55971">
            <w:pPr>
              <w:pStyle w:val="af1"/>
              <w:tabs>
                <w:tab w:val="left" w:pos="-284"/>
              </w:tabs>
              <w:jc w:val="both"/>
              <w:rPr>
                <w:rFonts w:ascii="Times New Roman" w:hAnsi="Times New Roman"/>
                <w:sz w:val="24"/>
                <w:szCs w:val="24"/>
              </w:rPr>
            </w:pPr>
            <w:r>
              <w:rPr>
                <w:rFonts w:ascii="Times New Roman" w:hAnsi="Times New Roman"/>
                <w:sz w:val="24"/>
                <w:szCs w:val="24"/>
              </w:rPr>
              <w:t>Областной конкурс литературно-художественного творчества, посвящённого Победе в Великой Отечественной войне «Память сердца»</w:t>
            </w:r>
          </w:p>
        </w:tc>
        <w:tc>
          <w:tcPr>
            <w:tcW w:w="14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Март</w:t>
            </w:r>
          </w:p>
        </w:tc>
        <w:tc>
          <w:tcPr>
            <w:tcW w:w="1778" w:type="dxa"/>
            <w:tcBorders>
              <w:righ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Эстетическое воспитание</w:t>
            </w:r>
          </w:p>
        </w:tc>
      </w:tr>
      <w:tr w:rsidR="00A83444">
        <w:tc>
          <w:tcPr>
            <w:tcW w:w="54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3280" w:type="dxa"/>
          </w:tcPr>
          <w:p w:rsidR="00A83444" w:rsidRDefault="00C55971">
            <w:pPr>
              <w:pStyle w:val="af1"/>
              <w:tabs>
                <w:tab w:val="left" w:pos="-284"/>
              </w:tabs>
              <w:jc w:val="both"/>
              <w:rPr>
                <w:rFonts w:ascii="Times New Roman" w:hAnsi="Times New Roman"/>
                <w:sz w:val="24"/>
                <w:szCs w:val="24"/>
              </w:rPr>
            </w:pPr>
            <w:r>
              <w:rPr>
                <w:rFonts w:ascii="Times New Roman" w:hAnsi="Times New Roman"/>
                <w:sz w:val="24"/>
                <w:szCs w:val="24"/>
              </w:rPr>
              <w:t>Областной конкурс сочинений на тему «Я – будущий избиратель»</w:t>
            </w:r>
          </w:p>
        </w:tc>
        <w:tc>
          <w:tcPr>
            <w:tcW w:w="14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Март</w:t>
            </w:r>
          </w:p>
        </w:tc>
        <w:tc>
          <w:tcPr>
            <w:tcW w:w="1778" w:type="dxa"/>
            <w:tcBorders>
              <w:righ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Гражданско-патриотическое воспитание</w:t>
            </w:r>
          </w:p>
        </w:tc>
      </w:tr>
      <w:tr w:rsidR="00A83444">
        <w:tc>
          <w:tcPr>
            <w:tcW w:w="54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3280" w:type="dxa"/>
          </w:tcPr>
          <w:p w:rsidR="00A83444" w:rsidRDefault="00C55971">
            <w:pPr>
              <w:pStyle w:val="af1"/>
              <w:tabs>
                <w:tab w:val="left" w:pos="-284"/>
              </w:tabs>
              <w:jc w:val="both"/>
              <w:rPr>
                <w:rFonts w:ascii="Times New Roman" w:hAnsi="Times New Roman"/>
                <w:sz w:val="24"/>
                <w:szCs w:val="24"/>
              </w:rPr>
            </w:pPr>
            <w:r>
              <w:rPr>
                <w:rFonts w:ascii="Times New Roman" w:hAnsi="Times New Roman"/>
                <w:sz w:val="24"/>
                <w:szCs w:val="24"/>
              </w:rPr>
              <w:t>Всероссийский конкурс «Космос и мы»</w:t>
            </w:r>
          </w:p>
        </w:tc>
        <w:tc>
          <w:tcPr>
            <w:tcW w:w="14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Март</w:t>
            </w:r>
          </w:p>
        </w:tc>
        <w:tc>
          <w:tcPr>
            <w:tcW w:w="1778" w:type="dxa"/>
            <w:tcBorders>
              <w:righ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Социально-культурное воспитание</w:t>
            </w:r>
          </w:p>
        </w:tc>
      </w:tr>
      <w:tr w:rsidR="00A83444">
        <w:tc>
          <w:tcPr>
            <w:tcW w:w="54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3280" w:type="dxa"/>
          </w:tcPr>
          <w:p w:rsidR="00A83444" w:rsidRDefault="00C55971">
            <w:pPr>
              <w:pStyle w:val="af1"/>
              <w:tabs>
                <w:tab w:val="left" w:pos="-284"/>
              </w:tabs>
              <w:jc w:val="both"/>
              <w:rPr>
                <w:rFonts w:ascii="Times New Roman" w:hAnsi="Times New Roman"/>
                <w:sz w:val="24"/>
                <w:szCs w:val="24"/>
              </w:rPr>
            </w:pPr>
            <w:r>
              <w:rPr>
                <w:rFonts w:ascii="Times New Roman" w:hAnsi="Times New Roman"/>
                <w:sz w:val="24"/>
                <w:szCs w:val="24"/>
              </w:rPr>
              <w:t>Всероссийский конкурс сочинений «Без срока давности»</w:t>
            </w:r>
          </w:p>
        </w:tc>
        <w:tc>
          <w:tcPr>
            <w:tcW w:w="14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Апрель</w:t>
            </w:r>
          </w:p>
        </w:tc>
        <w:tc>
          <w:tcPr>
            <w:tcW w:w="1778" w:type="dxa"/>
            <w:tcBorders>
              <w:righ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Гражданско-патриотическое воспитание</w:t>
            </w:r>
          </w:p>
        </w:tc>
      </w:tr>
      <w:tr w:rsidR="00A83444">
        <w:tc>
          <w:tcPr>
            <w:tcW w:w="54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3280" w:type="dxa"/>
          </w:tcPr>
          <w:p w:rsidR="00A83444" w:rsidRDefault="00C55971">
            <w:pPr>
              <w:pStyle w:val="af1"/>
              <w:tabs>
                <w:tab w:val="left" w:pos="-284"/>
              </w:tabs>
              <w:jc w:val="both"/>
              <w:rPr>
                <w:rFonts w:ascii="Times New Roman" w:hAnsi="Times New Roman"/>
                <w:sz w:val="24"/>
                <w:szCs w:val="24"/>
              </w:rPr>
            </w:pPr>
            <w:r>
              <w:rPr>
                <w:rFonts w:ascii="Times New Roman" w:hAnsi="Times New Roman"/>
                <w:sz w:val="24"/>
                <w:szCs w:val="24"/>
              </w:rPr>
              <w:t>Экологическая акция «С любовью к России мы делами добрыми едины»</w:t>
            </w:r>
          </w:p>
        </w:tc>
        <w:tc>
          <w:tcPr>
            <w:tcW w:w="14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Апрель</w:t>
            </w:r>
          </w:p>
        </w:tc>
        <w:tc>
          <w:tcPr>
            <w:tcW w:w="1778" w:type="dxa"/>
            <w:tcBorders>
              <w:righ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Экологическое воспитание</w:t>
            </w:r>
          </w:p>
        </w:tc>
      </w:tr>
      <w:tr w:rsidR="00A83444">
        <w:tc>
          <w:tcPr>
            <w:tcW w:w="54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3280" w:type="dxa"/>
          </w:tcPr>
          <w:p w:rsidR="00A83444" w:rsidRDefault="00C55971">
            <w:pPr>
              <w:pStyle w:val="af1"/>
              <w:tabs>
                <w:tab w:val="left" w:pos="-284"/>
              </w:tabs>
              <w:jc w:val="both"/>
              <w:rPr>
                <w:rFonts w:ascii="Times New Roman" w:hAnsi="Times New Roman"/>
                <w:sz w:val="24"/>
                <w:szCs w:val="24"/>
              </w:rPr>
            </w:pPr>
            <w:r>
              <w:rPr>
                <w:rFonts w:ascii="Times New Roman" w:hAnsi="Times New Roman"/>
                <w:sz w:val="24"/>
                <w:szCs w:val="24"/>
              </w:rPr>
              <w:t>Акция в рамках Всемирного Дня здоровья (7 апреля)</w:t>
            </w:r>
          </w:p>
        </w:tc>
        <w:tc>
          <w:tcPr>
            <w:tcW w:w="14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Апрель</w:t>
            </w:r>
          </w:p>
        </w:tc>
        <w:tc>
          <w:tcPr>
            <w:tcW w:w="1778" w:type="dxa"/>
            <w:tcBorders>
              <w:righ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t>Здоровьесберегающее</w:t>
            </w:r>
            <w:proofErr w:type="spellEnd"/>
            <w:r>
              <w:rPr>
                <w:rFonts w:ascii="Times New Roman" w:eastAsia="Times New Roman" w:hAnsi="Times New Roman" w:cs="Times New Roman"/>
                <w:sz w:val="24"/>
                <w:szCs w:val="24"/>
              </w:rPr>
              <w:t xml:space="preserve"> воспитание</w:t>
            </w:r>
          </w:p>
        </w:tc>
      </w:tr>
      <w:tr w:rsidR="00A83444">
        <w:tc>
          <w:tcPr>
            <w:tcW w:w="54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3280" w:type="dxa"/>
          </w:tcPr>
          <w:p w:rsidR="00A83444" w:rsidRDefault="00C55971">
            <w:pPr>
              <w:pStyle w:val="af1"/>
              <w:tabs>
                <w:tab w:val="left" w:pos="-284"/>
              </w:tabs>
              <w:jc w:val="both"/>
              <w:rPr>
                <w:rFonts w:ascii="Times New Roman" w:hAnsi="Times New Roman"/>
                <w:sz w:val="24"/>
                <w:szCs w:val="24"/>
              </w:rPr>
            </w:pPr>
            <w:r>
              <w:rPr>
                <w:rFonts w:ascii="Times New Roman" w:hAnsi="Times New Roman"/>
                <w:sz w:val="24"/>
                <w:szCs w:val="24"/>
              </w:rPr>
              <w:t>Всероссийская детская творческая школа-конкурс «Портрет твоего края»</w:t>
            </w:r>
          </w:p>
        </w:tc>
        <w:tc>
          <w:tcPr>
            <w:tcW w:w="14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Апрель</w:t>
            </w:r>
          </w:p>
        </w:tc>
        <w:tc>
          <w:tcPr>
            <w:tcW w:w="1778" w:type="dxa"/>
            <w:tcBorders>
              <w:righ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Эстетическое воспитание</w:t>
            </w:r>
          </w:p>
        </w:tc>
      </w:tr>
      <w:tr w:rsidR="00A83444">
        <w:tc>
          <w:tcPr>
            <w:tcW w:w="54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3280" w:type="dxa"/>
          </w:tcPr>
          <w:p w:rsidR="00A83444" w:rsidRDefault="00C55971">
            <w:pPr>
              <w:pStyle w:val="af1"/>
              <w:tabs>
                <w:tab w:val="left" w:pos="-284"/>
              </w:tabs>
              <w:rPr>
                <w:rFonts w:ascii="Times New Roman" w:hAnsi="Times New Roman"/>
                <w:sz w:val="24"/>
                <w:szCs w:val="24"/>
              </w:rPr>
            </w:pPr>
            <w:r>
              <w:rPr>
                <w:rFonts w:ascii="Times New Roman" w:hAnsi="Times New Roman"/>
                <w:sz w:val="24"/>
                <w:szCs w:val="24"/>
              </w:rPr>
              <w:t>Областная широкомасштабная пропагандистская акция «Письмо ЮИД»</w:t>
            </w:r>
          </w:p>
        </w:tc>
        <w:tc>
          <w:tcPr>
            <w:tcW w:w="14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Апрель</w:t>
            </w:r>
          </w:p>
        </w:tc>
        <w:tc>
          <w:tcPr>
            <w:tcW w:w="1778" w:type="dxa"/>
            <w:tcBorders>
              <w:righ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Социально-культурное воспитание</w:t>
            </w:r>
          </w:p>
        </w:tc>
      </w:tr>
      <w:tr w:rsidR="00A83444">
        <w:tc>
          <w:tcPr>
            <w:tcW w:w="54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3280" w:type="dxa"/>
          </w:tcPr>
          <w:p w:rsidR="00A83444" w:rsidRDefault="00C55971">
            <w:pPr>
              <w:pStyle w:val="af1"/>
              <w:tabs>
                <w:tab w:val="left" w:pos="-284"/>
              </w:tabs>
              <w:jc w:val="both"/>
              <w:rPr>
                <w:rFonts w:ascii="Times New Roman" w:hAnsi="Times New Roman"/>
                <w:sz w:val="24"/>
                <w:szCs w:val="24"/>
              </w:rPr>
            </w:pPr>
            <w:r>
              <w:rPr>
                <w:rFonts w:ascii="Times New Roman" w:hAnsi="Times New Roman"/>
                <w:sz w:val="24"/>
                <w:szCs w:val="24"/>
              </w:rPr>
              <w:t>Урок, посвящённый Победе советского народа в Великой Отечественной войне.</w:t>
            </w:r>
          </w:p>
        </w:tc>
        <w:tc>
          <w:tcPr>
            <w:tcW w:w="14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Май</w:t>
            </w:r>
          </w:p>
        </w:tc>
        <w:tc>
          <w:tcPr>
            <w:tcW w:w="1778" w:type="dxa"/>
            <w:tcBorders>
              <w:righ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Гражданско-патриотическое воспитание</w:t>
            </w:r>
          </w:p>
        </w:tc>
      </w:tr>
      <w:tr w:rsidR="00A83444">
        <w:tc>
          <w:tcPr>
            <w:tcW w:w="54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3280" w:type="dxa"/>
          </w:tcPr>
          <w:p w:rsidR="00A83444" w:rsidRDefault="00C55971">
            <w:pPr>
              <w:pStyle w:val="af1"/>
              <w:tabs>
                <w:tab w:val="left" w:pos="-284"/>
              </w:tabs>
              <w:jc w:val="both"/>
              <w:rPr>
                <w:rFonts w:ascii="Times New Roman" w:hAnsi="Times New Roman"/>
                <w:sz w:val="24"/>
                <w:szCs w:val="24"/>
              </w:rPr>
            </w:pPr>
            <w:r>
              <w:rPr>
                <w:rFonts w:ascii="Times New Roman" w:hAnsi="Times New Roman"/>
                <w:sz w:val="24"/>
                <w:szCs w:val="24"/>
              </w:rPr>
              <w:t>Конкурс творческих работ «Я помню, я горжусь»</w:t>
            </w:r>
          </w:p>
        </w:tc>
        <w:tc>
          <w:tcPr>
            <w:tcW w:w="14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Май</w:t>
            </w:r>
          </w:p>
        </w:tc>
        <w:tc>
          <w:tcPr>
            <w:tcW w:w="1778" w:type="dxa"/>
            <w:tcBorders>
              <w:righ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Эстетическое воспитание</w:t>
            </w:r>
          </w:p>
        </w:tc>
      </w:tr>
      <w:tr w:rsidR="00A83444">
        <w:tc>
          <w:tcPr>
            <w:tcW w:w="54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3280" w:type="dxa"/>
          </w:tcPr>
          <w:p w:rsidR="00A83444" w:rsidRDefault="00C55971">
            <w:pPr>
              <w:pStyle w:val="af1"/>
              <w:tabs>
                <w:tab w:val="left" w:pos="-284"/>
              </w:tabs>
              <w:jc w:val="both"/>
              <w:rPr>
                <w:rFonts w:ascii="Times New Roman" w:hAnsi="Times New Roman"/>
                <w:sz w:val="24"/>
                <w:szCs w:val="24"/>
              </w:rPr>
            </w:pPr>
            <w:r>
              <w:rPr>
                <w:rFonts w:ascii="Times New Roman" w:hAnsi="Times New Roman"/>
                <w:sz w:val="24"/>
                <w:szCs w:val="24"/>
              </w:rPr>
              <w:t>Акция «Окна Победы»</w:t>
            </w:r>
          </w:p>
        </w:tc>
        <w:tc>
          <w:tcPr>
            <w:tcW w:w="14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Май</w:t>
            </w:r>
          </w:p>
        </w:tc>
        <w:tc>
          <w:tcPr>
            <w:tcW w:w="1778" w:type="dxa"/>
            <w:tcBorders>
              <w:righ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Гражданско-патриотическое воспитание</w:t>
            </w:r>
          </w:p>
        </w:tc>
      </w:tr>
      <w:tr w:rsidR="00A83444">
        <w:tc>
          <w:tcPr>
            <w:tcW w:w="54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3280" w:type="dxa"/>
          </w:tcPr>
          <w:p w:rsidR="00A83444" w:rsidRDefault="00C55971">
            <w:pPr>
              <w:pStyle w:val="af1"/>
              <w:tabs>
                <w:tab w:val="left" w:pos="-284"/>
              </w:tabs>
              <w:jc w:val="both"/>
              <w:rPr>
                <w:rFonts w:ascii="Times New Roman" w:hAnsi="Times New Roman"/>
                <w:sz w:val="24"/>
                <w:szCs w:val="24"/>
              </w:rPr>
            </w:pPr>
            <w:proofErr w:type="spellStart"/>
            <w:r>
              <w:rPr>
                <w:rFonts w:ascii="Times New Roman" w:hAnsi="Times New Roman"/>
                <w:sz w:val="24"/>
                <w:szCs w:val="24"/>
              </w:rPr>
              <w:t>Квест</w:t>
            </w:r>
            <w:proofErr w:type="spellEnd"/>
            <w:r>
              <w:rPr>
                <w:rFonts w:ascii="Times New Roman" w:hAnsi="Times New Roman"/>
                <w:sz w:val="24"/>
                <w:szCs w:val="24"/>
              </w:rPr>
              <w:t xml:space="preserve">, </w:t>
            </w:r>
            <w:proofErr w:type="gramStart"/>
            <w:r>
              <w:rPr>
                <w:rFonts w:ascii="Times New Roman" w:hAnsi="Times New Roman"/>
                <w:sz w:val="24"/>
                <w:szCs w:val="24"/>
              </w:rPr>
              <w:t>посвящённый</w:t>
            </w:r>
            <w:proofErr w:type="gramEnd"/>
            <w:r>
              <w:rPr>
                <w:rFonts w:ascii="Times New Roman" w:hAnsi="Times New Roman"/>
                <w:sz w:val="24"/>
                <w:szCs w:val="24"/>
              </w:rPr>
              <w:t xml:space="preserve"> Дню </w:t>
            </w:r>
            <w:r>
              <w:rPr>
                <w:rFonts w:ascii="Times New Roman" w:hAnsi="Times New Roman"/>
                <w:sz w:val="24"/>
                <w:szCs w:val="24"/>
              </w:rPr>
              <w:lastRenderedPageBreak/>
              <w:t>Победы в ВОВ «Наследники победы» (подвижные игры, конкурсы)</w:t>
            </w:r>
          </w:p>
        </w:tc>
        <w:tc>
          <w:tcPr>
            <w:tcW w:w="14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Май</w:t>
            </w:r>
          </w:p>
        </w:tc>
        <w:tc>
          <w:tcPr>
            <w:tcW w:w="1778" w:type="dxa"/>
            <w:tcBorders>
              <w:righ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Учащиеся </w:t>
            </w:r>
            <w:r>
              <w:rPr>
                <w:rFonts w:ascii="Times New Roman" w:eastAsia="Times New Roman" w:hAnsi="Times New Roman" w:cs="Times New Roman"/>
                <w:color w:val="000000"/>
                <w:sz w:val="24"/>
                <w:szCs w:val="24"/>
              </w:rPr>
              <w:lastRenderedPageBreak/>
              <w:t>объединения</w:t>
            </w:r>
          </w:p>
        </w:tc>
        <w:tc>
          <w:tcPr>
            <w:tcW w:w="2492" w:type="dxa"/>
            <w:tcBorders>
              <w:lef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Гражданско-</w:t>
            </w:r>
            <w:r>
              <w:rPr>
                <w:rFonts w:ascii="Times New Roman" w:eastAsia="Times New Roman" w:hAnsi="Times New Roman" w:cs="Times New Roman"/>
                <w:sz w:val="24"/>
                <w:szCs w:val="24"/>
              </w:rPr>
              <w:lastRenderedPageBreak/>
              <w:t>патриотическое воспитание</w:t>
            </w:r>
          </w:p>
        </w:tc>
      </w:tr>
      <w:tr w:rsidR="00A83444">
        <w:tc>
          <w:tcPr>
            <w:tcW w:w="54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37</w:t>
            </w:r>
          </w:p>
        </w:tc>
        <w:tc>
          <w:tcPr>
            <w:tcW w:w="3280" w:type="dxa"/>
          </w:tcPr>
          <w:p w:rsidR="00A83444" w:rsidRDefault="00C55971">
            <w:pPr>
              <w:pStyle w:val="af1"/>
              <w:tabs>
                <w:tab w:val="left" w:pos="-284"/>
              </w:tabs>
              <w:jc w:val="both"/>
              <w:rPr>
                <w:rFonts w:ascii="Times New Roman" w:hAnsi="Times New Roman"/>
                <w:sz w:val="24"/>
                <w:szCs w:val="24"/>
              </w:rPr>
            </w:pPr>
            <w:r>
              <w:rPr>
                <w:rFonts w:ascii="Times New Roman" w:hAnsi="Times New Roman"/>
                <w:sz w:val="24"/>
                <w:szCs w:val="24"/>
              </w:rPr>
              <w:t>Творческие конкурсы, приуроченные ко Дню защиты детей.</w:t>
            </w:r>
          </w:p>
        </w:tc>
        <w:tc>
          <w:tcPr>
            <w:tcW w:w="14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Июнь</w:t>
            </w:r>
          </w:p>
        </w:tc>
        <w:tc>
          <w:tcPr>
            <w:tcW w:w="1778" w:type="dxa"/>
            <w:tcBorders>
              <w:righ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Эстетическое воспитание</w:t>
            </w:r>
          </w:p>
        </w:tc>
      </w:tr>
      <w:tr w:rsidR="00A83444">
        <w:tc>
          <w:tcPr>
            <w:tcW w:w="54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3280" w:type="dxa"/>
          </w:tcPr>
          <w:p w:rsidR="00A83444" w:rsidRDefault="00C55971">
            <w:pPr>
              <w:pStyle w:val="af1"/>
              <w:tabs>
                <w:tab w:val="left" w:pos="-284"/>
              </w:tabs>
              <w:jc w:val="both"/>
              <w:rPr>
                <w:rFonts w:ascii="Times New Roman" w:hAnsi="Times New Roman"/>
                <w:sz w:val="24"/>
                <w:szCs w:val="24"/>
              </w:rPr>
            </w:pPr>
            <w:r>
              <w:rPr>
                <w:rFonts w:ascii="Times New Roman" w:hAnsi="Times New Roman"/>
                <w:sz w:val="24"/>
                <w:szCs w:val="24"/>
              </w:rPr>
              <w:t>Урок, посвящённый безопасному поведению на водных объектах</w:t>
            </w:r>
          </w:p>
        </w:tc>
        <w:tc>
          <w:tcPr>
            <w:tcW w:w="14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Июнь</w:t>
            </w:r>
          </w:p>
        </w:tc>
        <w:tc>
          <w:tcPr>
            <w:tcW w:w="1778" w:type="dxa"/>
            <w:tcBorders>
              <w:righ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Социально-культурное воспитание</w:t>
            </w:r>
          </w:p>
        </w:tc>
      </w:tr>
      <w:tr w:rsidR="00A83444">
        <w:tc>
          <w:tcPr>
            <w:tcW w:w="54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3280" w:type="dxa"/>
          </w:tcPr>
          <w:p w:rsidR="00A83444" w:rsidRDefault="00C55971">
            <w:pPr>
              <w:pStyle w:val="af1"/>
              <w:tabs>
                <w:tab w:val="left" w:pos="-284"/>
              </w:tabs>
              <w:jc w:val="both"/>
              <w:rPr>
                <w:rFonts w:ascii="Times New Roman" w:hAnsi="Times New Roman"/>
                <w:sz w:val="24"/>
                <w:szCs w:val="24"/>
              </w:rPr>
            </w:pPr>
            <w:r>
              <w:rPr>
                <w:rFonts w:ascii="Times New Roman" w:hAnsi="Times New Roman"/>
                <w:sz w:val="24"/>
                <w:szCs w:val="24"/>
              </w:rPr>
              <w:t>Творческий конкурс «Лето без ДТП»</w:t>
            </w:r>
          </w:p>
        </w:tc>
        <w:tc>
          <w:tcPr>
            <w:tcW w:w="14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Июнь</w:t>
            </w:r>
          </w:p>
        </w:tc>
        <w:tc>
          <w:tcPr>
            <w:tcW w:w="1778" w:type="dxa"/>
            <w:tcBorders>
              <w:righ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Социально-культурное воспитание</w:t>
            </w:r>
          </w:p>
        </w:tc>
      </w:tr>
      <w:tr w:rsidR="00A83444">
        <w:tc>
          <w:tcPr>
            <w:tcW w:w="54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3280" w:type="dxa"/>
          </w:tcPr>
          <w:p w:rsidR="00A83444" w:rsidRDefault="00C55971">
            <w:pPr>
              <w:pStyle w:val="af1"/>
              <w:tabs>
                <w:tab w:val="left" w:pos="-284"/>
              </w:tabs>
              <w:jc w:val="both"/>
              <w:rPr>
                <w:rFonts w:ascii="Times New Roman" w:hAnsi="Times New Roman"/>
                <w:sz w:val="24"/>
                <w:szCs w:val="24"/>
              </w:rPr>
            </w:pPr>
            <w:r>
              <w:rPr>
                <w:rFonts w:ascii="Times New Roman" w:hAnsi="Times New Roman"/>
                <w:sz w:val="24"/>
                <w:szCs w:val="24"/>
              </w:rPr>
              <w:t xml:space="preserve">Подвижные игры и конкурсы ко Дню защиты детей. </w:t>
            </w:r>
          </w:p>
          <w:p w:rsidR="00A83444" w:rsidRDefault="00C55971">
            <w:pPr>
              <w:pStyle w:val="af1"/>
              <w:tabs>
                <w:tab w:val="left" w:pos="-284"/>
              </w:tabs>
              <w:jc w:val="both"/>
              <w:rPr>
                <w:rFonts w:ascii="Times New Roman" w:hAnsi="Times New Roman"/>
                <w:sz w:val="24"/>
                <w:szCs w:val="24"/>
              </w:rPr>
            </w:pPr>
            <w:r>
              <w:rPr>
                <w:rFonts w:ascii="Times New Roman" w:hAnsi="Times New Roman"/>
                <w:sz w:val="24"/>
                <w:szCs w:val="24"/>
              </w:rPr>
              <w:t>Работа с оздоровительными лагерями дневного пребывания детей</w:t>
            </w:r>
          </w:p>
        </w:tc>
        <w:tc>
          <w:tcPr>
            <w:tcW w:w="14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Июнь</w:t>
            </w:r>
          </w:p>
        </w:tc>
        <w:tc>
          <w:tcPr>
            <w:tcW w:w="1778" w:type="dxa"/>
            <w:tcBorders>
              <w:righ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Социально-культурное воспитание</w:t>
            </w:r>
          </w:p>
        </w:tc>
      </w:tr>
      <w:tr w:rsidR="00A83444">
        <w:tc>
          <w:tcPr>
            <w:tcW w:w="54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3280" w:type="dxa"/>
          </w:tcPr>
          <w:p w:rsidR="00A83444" w:rsidRDefault="00C55971">
            <w:pPr>
              <w:pStyle w:val="af1"/>
              <w:tabs>
                <w:tab w:val="left" w:pos="-284"/>
              </w:tabs>
              <w:jc w:val="both"/>
              <w:rPr>
                <w:rFonts w:ascii="Times New Roman" w:hAnsi="Times New Roman"/>
                <w:sz w:val="24"/>
                <w:szCs w:val="24"/>
              </w:rPr>
            </w:pPr>
            <w:r>
              <w:rPr>
                <w:rFonts w:ascii="Times New Roman" w:hAnsi="Times New Roman"/>
                <w:sz w:val="24"/>
                <w:szCs w:val="24"/>
              </w:rPr>
              <w:t>Урок, посвящённый Дню России</w:t>
            </w:r>
          </w:p>
        </w:tc>
        <w:tc>
          <w:tcPr>
            <w:tcW w:w="1480" w:type="dxa"/>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Июнь</w:t>
            </w:r>
          </w:p>
        </w:tc>
        <w:tc>
          <w:tcPr>
            <w:tcW w:w="1778" w:type="dxa"/>
            <w:tcBorders>
              <w:righ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A83444" w:rsidRDefault="00C5597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Гражданско-патриотическое воспитание</w:t>
            </w:r>
          </w:p>
        </w:tc>
      </w:tr>
    </w:tbl>
    <w:p w:rsidR="00A83444" w:rsidRDefault="00A83444">
      <w:pPr>
        <w:pStyle w:val="TableParagraph"/>
        <w:rPr>
          <w:b/>
          <w:sz w:val="24"/>
          <w:szCs w:val="24"/>
        </w:rPr>
      </w:pPr>
    </w:p>
    <w:p w:rsidR="00A83444" w:rsidRDefault="00A83444">
      <w:pPr>
        <w:pStyle w:val="TableParagraph"/>
        <w:ind w:firstLine="708"/>
        <w:jc w:val="center"/>
        <w:rPr>
          <w:b/>
          <w:sz w:val="24"/>
          <w:szCs w:val="24"/>
        </w:rPr>
      </w:pPr>
    </w:p>
    <w:p w:rsidR="00A83444" w:rsidRDefault="00A83444">
      <w:pPr>
        <w:pStyle w:val="TableParagraph"/>
        <w:ind w:firstLine="708"/>
        <w:jc w:val="center"/>
        <w:rPr>
          <w:b/>
          <w:sz w:val="24"/>
          <w:szCs w:val="24"/>
        </w:rPr>
      </w:pPr>
    </w:p>
    <w:p w:rsidR="00A83444" w:rsidRDefault="00A83444">
      <w:pPr>
        <w:pStyle w:val="TableParagraph"/>
        <w:ind w:firstLine="708"/>
        <w:jc w:val="center"/>
        <w:rPr>
          <w:b/>
          <w:sz w:val="24"/>
          <w:szCs w:val="24"/>
        </w:rPr>
      </w:pPr>
    </w:p>
    <w:p w:rsidR="00A83444" w:rsidRDefault="00A83444">
      <w:pPr>
        <w:pStyle w:val="TableParagraph"/>
        <w:ind w:firstLine="708"/>
        <w:jc w:val="center"/>
        <w:rPr>
          <w:b/>
          <w:sz w:val="24"/>
          <w:szCs w:val="24"/>
        </w:rPr>
      </w:pPr>
    </w:p>
    <w:p w:rsidR="00A83444" w:rsidRDefault="00A83444">
      <w:pPr>
        <w:pStyle w:val="TableParagraph"/>
        <w:ind w:firstLine="708"/>
        <w:jc w:val="center"/>
        <w:rPr>
          <w:b/>
          <w:sz w:val="24"/>
          <w:szCs w:val="24"/>
        </w:rPr>
      </w:pPr>
    </w:p>
    <w:p w:rsidR="00A83444" w:rsidRDefault="00A83444">
      <w:pPr>
        <w:pStyle w:val="TableParagraph"/>
        <w:ind w:firstLine="708"/>
        <w:jc w:val="center"/>
        <w:rPr>
          <w:b/>
          <w:sz w:val="24"/>
          <w:szCs w:val="24"/>
        </w:rPr>
      </w:pPr>
    </w:p>
    <w:p w:rsidR="00A83444" w:rsidRDefault="00A83444">
      <w:pPr>
        <w:pStyle w:val="TableParagraph"/>
        <w:ind w:firstLine="708"/>
        <w:jc w:val="center"/>
        <w:rPr>
          <w:b/>
          <w:sz w:val="24"/>
          <w:szCs w:val="24"/>
        </w:rPr>
      </w:pPr>
    </w:p>
    <w:p w:rsidR="00A83444" w:rsidRDefault="00A83444">
      <w:pPr>
        <w:pStyle w:val="TableParagraph"/>
        <w:ind w:firstLine="708"/>
        <w:jc w:val="center"/>
        <w:rPr>
          <w:b/>
          <w:sz w:val="24"/>
          <w:szCs w:val="24"/>
        </w:rPr>
      </w:pPr>
    </w:p>
    <w:p w:rsidR="00A83444" w:rsidRDefault="00A83444">
      <w:pPr>
        <w:pStyle w:val="TableParagraph"/>
        <w:ind w:firstLine="708"/>
        <w:jc w:val="center"/>
        <w:rPr>
          <w:b/>
          <w:sz w:val="24"/>
          <w:szCs w:val="24"/>
        </w:rPr>
      </w:pPr>
    </w:p>
    <w:p w:rsidR="00A83444" w:rsidRDefault="00A83444">
      <w:pPr>
        <w:pStyle w:val="TableParagraph"/>
        <w:ind w:firstLine="708"/>
        <w:jc w:val="center"/>
        <w:rPr>
          <w:b/>
          <w:sz w:val="24"/>
          <w:szCs w:val="24"/>
        </w:rPr>
      </w:pPr>
    </w:p>
    <w:p w:rsidR="00A83444" w:rsidRDefault="00A83444">
      <w:pPr>
        <w:pStyle w:val="TableParagraph"/>
        <w:ind w:firstLine="708"/>
        <w:jc w:val="center"/>
        <w:rPr>
          <w:b/>
          <w:sz w:val="24"/>
          <w:szCs w:val="24"/>
        </w:rPr>
      </w:pPr>
    </w:p>
    <w:p w:rsidR="00A83444" w:rsidRDefault="00A83444">
      <w:pPr>
        <w:pStyle w:val="TableParagraph"/>
        <w:ind w:firstLine="708"/>
        <w:jc w:val="center"/>
        <w:rPr>
          <w:b/>
          <w:sz w:val="24"/>
          <w:szCs w:val="24"/>
        </w:rPr>
      </w:pPr>
    </w:p>
    <w:p w:rsidR="00A83444" w:rsidRDefault="00A83444">
      <w:pPr>
        <w:pStyle w:val="TableParagraph"/>
        <w:ind w:firstLine="708"/>
        <w:jc w:val="center"/>
        <w:rPr>
          <w:b/>
          <w:sz w:val="24"/>
          <w:szCs w:val="24"/>
        </w:rPr>
      </w:pPr>
    </w:p>
    <w:p w:rsidR="00A83444" w:rsidRDefault="00A83444">
      <w:pPr>
        <w:pStyle w:val="TableParagraph"/>
        <w:ind w:firstLine="708"/>
        <w:jc w:val="center"/>
        <w:rPr>
          <w:b/>
          <w:sz w:val="24"/>
          <w:szCs w:val="24"/>
        </w:rPr>
      </w:pPr>
    </w:p>
    <w:p w:rsidR="00A83444" w:rsidRDefault="00A83444">
      <w:pPr>
        <w:pStyle w:val="TableParagraph"/>
        <w:ind w:firstLine="708"/>
        <w:jc w:val="center"/>
        <w:rPr>
          <w:b/>
          <w:sz w:val="24"/>
          <w:szCs w:val="24"/>
        </w:rPr>
      </w:pPr>
    </w:p>
    <w:p w:rsidR="00A83444" w:rsidRDefault="00A83444">
      <w:pPr>
        <w:pStyle w:val="TableParagraph"/>
        <w:ind w:firstLine="708"/>
        <w:jc w:val="center"/>
        <w:rPr>
          <w:b/>
          <w:sz w:val="24"/>
          <w:szCs w:val="24"/>
        </w:rPr>
      </w:pPr>
    </w:p>
    <w:p w:rsidR="00A83444" w:rsidRDefault="00A83444">
      <w:pPr>
        <w:pStyle w:val="TableParagraph"/>
        <w:ind w:firstLine="708"/>
        <w:jc w:val="center"/>
        <w:rPr>
          <w:b/>
          <w:sz w:val="24"/>
          <w:szCs w:val="24"/>
        </w:rPr>
      </w:pPr>
    </w:p>
    <w:p w:rsidR="00A83444" w:rsidRDefault="00A83444">
      <w:pPr>
        <w:pStyle w:val="TableParagraph"/>
        <w:ind w:firstLine="708"/>
        <w:jc w:val="center"/>
        <w:rPr>
          <w:b/>
          <w:sz w:val="24"/>
          <w:szCs w:val="24"/>
        </w:rPr>
      </w:pPr>
    </w:p>
    <w:p w:rsidR="00A83444" w:rsidRDefault="00A83444">
      <w:pPr>
        <w:pStyle w:val="TableParagraph"/>
        <w:ind w:firstLine="708"/>
        <w:jc w:val="center"/>
        <w:rPr>
          <w:b/>
          <w:sz w:val="24"/>
          <w:szCs w:val="24"/>
        </w:rPr>
      </w:pPr>
    </w:p>
    <w:p w:rsidR="00A83444" w:rsidRDefault="00A83444">
      <w:pPr>
        <w:pStyle w:val="TableParagraph"/>
        <w:rPr>
          <w:b/>
          <w:sz w:val="24"/>
          <w:szCs w:val="24"/>
        </w:rPr>
      </w:pPr>
    </w:p>
    <w:p w:rsidR="00A83444" w:rsidRDefault="00A83444">
      <w:pPr>
        <w:pStyle w:val="TableParagraph"/>
        <w:rPr>
          <w:b/>
          <w:sz w:val="24"/>
          <w:szCs w:val="24"/>
        </w:rPr>
      </w:pPr>
    </w:p>
    <w:p w:rsidR="00A83444" w:rsidRDefault="00A83444">
      <w:pPr>
        <w:pStyle w:val="TableParagraph"/>
        <w:rPr>
          <w:b/>
          <w:sz w:val="24"/>
          <w:szCs w:val="24"/>
        </w:rPr>
      </w:pPr>
    </w:p>
    <w:p w:rsidR="00A83444" w:rsidRDefault="00A83444">
      <w:pPr>
        <w:pStyle w:val="TableParagraph"/>
        <w:rPr>
          <w:b/>
          <w:sz w:val="24"/>
          <w:szCs w:val="24"/>
        </w:rPr>
      </w:pPr>
    </w:p>
    <w:p w:rsidR="00A83444" w:rsidRDefault="00A83444">
      <w:pPr>
        <w:pStyle w:val="TableParagraph"/>
        <w:rPr>
          <w:b/>
          <w:sz w:val="24"/>
          <w:szCs w:val="24"/>
        </w:rPr>
      </w:pPr>
    </w:p>
    <w:p w:rsidR="00A83444" w:rsidRDefault="00A83444">
      <w:pPr>
        <w:pStyle w:val="TableParagraph"/>
        <w:rPr>
          <w:b/>
          <w:sz w:val="24"/>
          <w:szCs w:val="24"/>
        </w:rPr>
      </w:pPr>
    </w:p>
    <w:p w:rsidR="00A83444" w:rsidRDefault="00A83444">
      <w:pPr>
        <w:pStyle w:val="TableParagraph"/>
        <w:rPr>
          <w:b/>
          <w:sz w:val="24"/>
          <w:szCs w:val="24"/>
        </w:rPr>
      </w:pPr>
    </w:p>
    <w:p w:rsidR="00A83444" w:rsidRDefault="00A83444">
      <w:pPr>
        <w:pStyle w:val="TableParagraph"/>
        <w:rPr>
          <w:b/>
          <w:sz w:val="24"/>
          <w:szCs w:val="24"/>
        </w:rPr>
      </w:pPr>
    </w:p>
    <w:p w:rsidR="00A83444" w:rsidRDefault="00A83444">
      <w:pPr>
        <w:pStyle w:val="TableParagraph"/>
        <w:rPr>
          <w:b/>
          <w:sz w:val="24"/>
          <w:szCs w:val="24"/>
        </w:rPr>
      </w:pPr>
    </w:p>
    <w:p w:rsidR="00A83444" w:rsidRDefault="00A83444">
      <w:pPr>
        <w:pStyle w:val="TableParagraph"/>
        <w:rPr>
          <w:b/>
          <w:sz w:val="24"/>
          <w:szCs w:val="24"/>
        </w:rPr>
      </w:pPr>
    </w:p>
    <w:p w:rsidR="00A83444" w:rsidRDefault="00A83444">
      <w:pPr>
        <w:pStyle w:val="TableParagraph"/>
        <w:rPr>
          <w:b/>
          <w:sz w:val="24"/>
          <w:szCs w:val="24"/>
        </w:rPr>
      </w:pPr>
    </w:p>
    <w:p w:rsidR="00A83444" w:rsidRDefault="00A83444">
      <w:pPr>
        <w:pStyle w:val="TableParagraph"/>
        <w:rPr>
          <w:b/>
          <w:sz w:val="24"/>
          <w:szCs w:val="24"/>
        </w:rPr>
      </w:pPr>
    </w:p>
    <w:p w:rsidR="00A83444" w:rsidRDefault="00C55971">
      <w:pPr>
        <w:pStyle w:val="TableParagraph"/>
        <w:ind w:firstLine="708"/>
        <w:jc w:val="center"/>
        <w:rPr>
          <w:sz w:val="24"/>
          <w:szCs w:val="24"/>
        </w:rPr>
      </w:pPr>
      <w:r>
        <w:rPr>
          <w:b/>
          <w:sz w:val="24"/>
          <w:szCs w:val="24"/>
        </w:rPr>
        <w:lastRenderedPageBreak/>
        <w:t>Список литературы</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1. Федеральный Закон «О безопасности дорожного движения» от 10.12.1995 года № 196 –ФЗ (в актуальной редакции).</w:t>
      </w:r>
    </w:p>
    <w:p w:rsidR="00A83444" w:rsidRDefault="00C55971">
      <w:pPr>
        <w:pStyle w:val="af"/>
        <w:spacing w:before="0" w:beforeAutospacing="0" w:after="0" w:afterAutospacing="0" w:line="276" w:lineRule="auto"/>
        <w:ind w:firstLine="567"/>
        <w:jc w:val="both"/>
      </w:pPr>
      <w:r>
        <w:t>2. Правила дорожного движения Российской Федерации утверждёнными постановлением Совета Министров Правительства РФ от 23 октября 1993 года № 1090. (в актуальной редакции).</w:t>
      </w:r>
    </w:p>
    <w:p w:rsidR="00A83444" w:rsidRDefault="00C55971">
      <w:pPr>
        <w:pStyle w:val="af"/>
        <w:spacing w:before="0" w:beforeAutospacing="0" w:after="0" w:afterAutospacing="0" w:line="276" w:lineRule="auto"/>
        <w:ind w:firstLine="567"/>
        <w:jc w:val="both"/>
      </w:pPr>
      <w:r>
        <w:t>3. Приказ МО и науки РФ от19.10.2009г. №427 «О внесении изменений в федеральный компонент государственных образовательных стандартов начального общего, основного общего  и среднег</w:t>
      </w:r>
      <w:proofErr w:type="gramStart"/>
      <w:r>
        <w:t>о(</w:t>
      </w:r>
      <w:proofErr w:type="gramEnd"/>
      <w:r>
        <w:t>полного) общего образования, утвержденный приказом МО РФ от 05.03.2004г. № 1089 «Об утверждении федерального компонента государственных образовательных стандартов начального общего, основного общего  и среднего(полного) общего образования»;</w:t>
      </w:r>
    </w:p>
    <w:p w:rsidR="00A83444" w:rsidRDefault="00C55971">
      <w:pPr>
        <w:pStyle w:val="af"/>
        <w:spacing w:before="0" w:beforeAutospacing="0" w:after="0" w:afterAutospacing="0" w:line="276" w:lineRule="auto"/>
        <w:ind w:firstLine="567"/>
        <w:jc w:val="both"/>
      </w:pPr>
      <w:r>
        <w:t>4. Сборник нормативно-правовых актов по профилактике детского дорожно-транспортного травматизма. Управление ГИБДД УМВД России по Липецкой области, управление образования и науки Липецкой области, Липецкая региональная общественная детско-юношеская организация «Союз юных инспекторов движения»/ Липецк, 2006.</w:t>
      </w:r>
    </w:p>
    <w:p w:rsidR="00A83444" w:rsidRDefault="00C55971">
      <w:pPr>
        <w:pStyle w:val="af"/>
        <w:spacing w:before="0" w:beforeAutospacing="0" w:after="0" w:afterAutospacing="0" w:line="276" w:lineRule="auto"/>
        <w:ind w:firstLine="567"/>
        <w:jc w:val="both"/>
      </w:pPr>
      <w:r>
        <w:t>5. Программа учебного модуля «Дорожная безопасность» для учащихся 1-9 классов/ авторы: Мельникова Т.В., Данченко С.П., Форштадт М.Л. СПб АППО </w:t>
      </w:r>
    </w:p>
    <w:p w:rsidR="00A83444" w:rsidRDefault="00C55971">
      <w:pPr>
        <w:pStyle w:val="af"/>
        <w:spacing w:before="0" w:beforeAutospacing="0" w:after="0" w:afterAutospacing="0" w:line="276" w:lineRule="auto"/>
        <w:ind w:firstLine="567"/>
        <w:jc w:val="both"/>
      </w:pPr>
      <w:r>
        <w:t xml:space="preserve">6. Данченко С.П., </w:t>
      </w:r>
      <w:proofErr w:type="spellStart"/>
      <w:r>
        <w:t>Форштат</w:t>
      </w:r>
      <w:proofErr w:type="spellEnd"/>
      <w:r>
        <w:t xml:space="preserve"> М.Л. Дорожная безопасность. Учебное пособие по Правилам и безопасности дорожного движения для учащихся 5-9 классов общеобразовательных школ. – СПб, «Лики России», 2008. – 80 с.</w:t>
      </w:r>
    </w:p>
    <w:p w:rsidR="00A83444" w:rsidRDefault="00C55971">
      <w:pPr>
        <w:pStyle w:val="af"/>
        <w:spacing w:before="0" w:beforeAutospacing="0" w:after="0" w:afterAutospacing="0" w:line="276" w:lineRule="auto"/>
        <w:ind w:firstLine="567"/>
        <w:jc w:val="both"/>
      </w:pPr>
      <w:r>
        <w:t>7. Дмитрук В.П. Правила дорожного движения для школьников / Серия «Здравствуй, школа!», - Ростов н/Д: Феникс, 2005 – 160 с.</w:t>
      </w:r>
    </w:p>
    <w:p w:rsidR="00A83444" w:rsidRDefault="00C55971">
      <w:pPr>
        <w:pStyle w:val="af"/>
        <w:spacing w:before="0" w:beforeAutospacing="0" w:after="0" w:afterAutospacing="0" w:line="276" w:lineRule="auto"/>
        <w:ind w:firstLine="567"/>
        <w:jc w:val="both"/>
      </w:pPr>
      <w:r>
        <w:t>8. Добровольская А.П., М.Л</w:t>
      </w:r>
      <w:proofErr w:type="gramStart"/>
      <w:r>
        <w:t xml:space="preserve"> .</w:t>
      </w:r>
      <w:proofErr w:type="spellStart"/>
      <w:proofErr w:type="gramEnd"/>
      <w:r>
        <w:t>Форштат</w:t>
      </w:r>
      <w:proofErr w:type="spellEnd"/>
      <w:r>
        <w:t>. Рабочая тетрадь по Правилам дорожного движения. – СПб</w:t>
      </w:r>
      <w:proofErr w:type="gramStart"/>
      <w:r>
        <w:t>., «</w:t>
      </w:r>
      <w:proofErr w:type="gramEnd"/>
      <w:r>
        <w:t>Лики России», 2007. – 64 с.</w:t>
      </w:r>
    </w:p>
    <w:p w:rsidR="00A83444" w:rsidRDefault="00C55971">
      <w:pPr>
        <w:pStyle w:val="af"/>
        <w:spacing w:before="0" w:beforeAutospacing="0" w:after="0" w:afterAutospacing="0" w:line="276" w:lineRule="auto"/>
        <w:ind w:firstLine="567"/>
        <w:jc w:val="both"/>
      </w:pPr>
      <w:r>
        <w:t>9. Комитет по образованию Правительства СПб, ГОУ ДОД СПб ЦДТТ: «Сборник материалов и методических рекомендаций по профилактике и предупреждению ДДТТ и пропаганде безопасности дорожного движения в ОУ Санкт-Петербурга» - Санкт-Петербург, 2007.</w:t>
      </w:r>
    </w:p>
    <w:p w:rsidR="00A83444" w:rsidRDefault="00C55971">
      <w:pPr>
        <w:pStyle w:val="af"/>
        <w:spacing w:before="0" w:beforeAutospacing="0" w:after="0" w:afterAutospacing="0" w:line="276" w:lineRule="auto"/>
        <w:ind w:firstLine="567"/>
        <w:jc w:val="both"/>
      </w:pPr>
      <w:r>
        <w:t>10. Методическое пособие по подготовке и проведению мероприятий по программе «Школа безопасности». Приложение к журналу «Внешкольник. Воспитание и дополнительное образование молодежи» М.: ГОУ ДОД ФЦРСДОД, 2006 (№ 6) – 72с.</w:t>
      </w:r>
    </w:p>
    <w:p w:rsidR="00A83444" w:rsidRDefault="00C55971">
      <w:pPr>
        <w:pStyle w:val="af"/>
        <w:spacing w:before="0" w:beforeAutospacing="0" w:after="0" w:afterAutospacing="0" w:line="276" w:lineRule="auto"/>
        <w:ind w:firstLine="567"/>
        <w:jc w:val="both"/>
      </w:pPr>
      <w:r>
        <w:t xml:space="preserve">11. Методическое обеспечение конструктивного взаимодействия «Педагог-ученик» как фактор развития личности в учреждении дополнительного образования. Авт. </w:t>
      </w:r>
      <w:proofErr w:type="spellStart"/>
      <w:r>
        <w:t>И.М.Авсеева</w:t>
      </w:r>
      <w:proofErr w:type="spellEnd"/>
      <w:r>
        <w:t xml:space="preserve">, </w:t>
      </w:r>
      <w:proofErr w:type="spellStart"/>
      <w:r>
        <w:t>Е.Ю.Баулина</w:t>
      </w:r>
      <w:proofErr w:type="spellEnd"/>
      <w:r>
        <w:t>, СПб, 2002 – 14 с.</w:t>
      </w:r>
    </w:p>
    <w:p w:rsidR="00A83444" w:rsidRDefault="00C55971">
      <w:pPr>
        <w:pStyle w:val="af"/>
        <w:spacing w:before="0" w:beforeAutospacing="0" w:after="0" w:afterAutospacing="0" w:line="276" w:lineRule="auto"/>
        <w:ind w:firstLine="567"/>
        <w:jc w:val="both"/>
      </w:pPr>
      <w:r>
        <w:t>12. Методические рекомендации: формирование у детей и подростков навыков безопасного поведения на улицах и дорогах. Для педагогов общеобразовательных учреждений. М. 2006 – 47 с.</w:t>
      </w:r>
    </w:p>
    <w:p w:rsidR="00A83444" w:rsidRDefault="00C55971">
      <w:pPr>
        <w:pStyle w:val="af"/>
        <w:spacing w:before="0" w:beforeAutospacing="0" w:after="0" w:afterAutospacing="0" w:line="276" w:lineRule="auto"/>
        <w:ind w:firstLine="567"/>
        <w:jc w:val="both"/>
      </w:pPr>
      <w:r>
        <w:t xml:space="preserve">13. Михайлов Л.А., </w:t>
      </w:r>
      <w:proofErr w:type="spellStart"/>
      <w:r>
        <w:t>Форштат</w:t>
      </w:r>
      <w:proofErr w:type="spellEnd"/>
      <w:r>
        <w:t xml:space="preserve"> М.Л.. Учебное пособие по Правилам дорожного движения. – СПб</w:t>
      </w:r>
      <w:proofErr w:type="gramStart"/>
      <w:r>
        <w:t>., «</w:t>
      </w:r>
      <w:proofErr w:type="gramEnd"/>
      <w:r>
        <w:t>Лики России», 2007. – 72 с.</w:t>
      </w:r>
    </w:p>
    <w:p w:rsidR="00A83444" w:rsidRDefault="00C55971">
      <w:pPr>
        <w:pStyle w:val="af"/>
        <w:spacing w:before="0" w:beforeAutospacing="0" w:after="0" w:afterAutospacing="0" w:line="276" w:lineRule="auto"/>
        <w:ind w:firstLine="567"/>
        <w:jc w:val="both"/>
      </w:pPr>
      <w:r>
        <w:t>14. Обучение детей дошкольного возраста безопасному поведению на дороге и правилам дорожного движения (из опыта работы педагогического коллектива ГОУ «</w:t>
      </w:r>
      <w:proofErr w:type="gramStart"/>
      <w:r>
        <w:t>Начальная</w:t>
      </w:r>
      <w:proofErr w:type="gramEnd"/>
      <w:r>
        <w:t xml:space="preserve"> школа-детский сад»  №684 г. Санкт-Петербурга). Учебно-методическое пособие. СПб, 2002 – 39 с.</w:t>
      </w:r>
    </w:p>
    <w:p w:rsidR="00A83444" w:rsidRDefault="00C55971">
      <w:pPr>
        <w:pStyle w:val="af"/>
        <w:spacing w:before="0" w:beforeAutospacing="0" w:after="0" w:afterAutospacing="0" w:line="276" w:lineRule="auto"/>
        <w:ind w:firstLine="567"/>
        <w:jc w:val="both"/>
      </w:pPr>
      <w:r>
        <w:lastRenderedPageBreak/>
        <w:t xml:space="preserve">15. «О некоторых ошибках в преподавании правил дорожного движения». Методические рекомендации для учителей и преподавателей общеобразовательных учреждений, дошкольных учреждений и учреждений дополнительного образования. Авт. </w:t>
      </w:r>
      <w:proofErr w:type="spellStart"/>
      <w:r>
        <w:t>М.Л.Форштат</w:t>
      </w:r>
      <w:proofErr w:type="spellEnd"/>
      <w:r>
        <w:t xml:space="preserve">, </w:t>
      </w:r>
      <w:proofErr w:type="spellStart"/>
      <w:r>
        <w:t>А.П.Добровольская</w:t>
      </w:r>
      <w:proofErr w:type="spellEnd"/>
      <w:r>
        <w:t xml:space="preserve">, </w:t>
      </w:r>
      <w:proofErr w:type="spellStart"/>
      <w:r>
        <w:t>А.В.Эпова</w:t>
      </w:r>
      <w:proofErr w:type="spellEnd"/>
      <w:r>
        <w:t>. – СПб, 2001 – 44 с.</w:t>
      </w:r>
    </w:p>
    <w:p w:rsidR="00A83444" w:rsidRDefault="00C55971">
      <w:pPr>
        <w:pStyle w:val="af"/>
        <w:spacing w:before="0" w:beforeAutospacing="0" w:after="0" w:afterAutospacing="0" w:line="276" w:lineRule="auto"/>
        <w:ind w:firstLine="567"/>
        <w:jc w:val="both"/>
      </w:pPr>
      <w:r>
        <w:t xml:space="preserve">16. Пешеход на дороге. Обучающий минимум по Правилам и безопасности дорожного движения. Авт. </w:t>
      </w:r>
      <w:proofErr w:type="spellStart"/>
      <w:r>
        <w:t>М.Л.Форштат</w:t>
      </w:r>
      <w:proofErr w:type="spellEnd"/>
      <w:r>
        <w:t xml:space="preserve">, </w:t>
      </w:r>
      <w:proofErr w:type="spellStart"/>
      <w:r>
        <w:t>А.П.Добровольская</w:t>
      </w:r>
      <w:proofErr w:type="spellEnd"/>
      <w:r>
        <w:t xml:space="preserve">, </w:t>
      </w:r>
      <w:proofErr w:type="spellStart"/>
      <w:r>
        <w:t>А.В.Эпова</w:t>
      </w:r>
      <w:proofErr w:type="spellEnd"/>
      <w:r>
        <w:t xml:space="preserve">, </w:t>
      </w:r>
      <w:proofErr w:type="spellStart"/>
      <w:r>
        <w:t>А.В.Новиков</w:t>
      </w:r>
      <w:proofErr w:type="spellEnd"/>
      <w:r>
        <w:t>, СПб</w:t>
      </w:r>
    </w:p>
    <w:p w:rsidR="00A83444" w:rsidRDefault="00C55971">
      <w:pPr>
        <w:pStyle w:val="af1"/>
        <w:tabs>
          <w:tab w:val="center" w:pos="4677"/>
        </w:tabs>
        <w:spacing w:line="276" w:lineRule="auto"/>
        <w:ind w:right="2" w:firstLine="567"/>
        <w:jc w:val="both"/>
        <w:rPr>
          <w:rFonts w:ascii="Times New Roman" w:hAnsi="Times New Roman"/>
          <w:sz w:val="24"/>
          <w:szCs w:val="24"/>
        </w:rPr>
      </w:pPr>
      <w:r>
        <w:rPr>
          <w:rFonts w:ascii="Times New Roman" w:hAnsi="Times New Roman"/>
          <w:sz w:val="24"/>
          <w:szCs w:val="24"/>
        </w:rPr>
        <w:t>17. Пособие по обучению первой помощи. Общероссийская общественная организация «Российский Красный Крест»/ 2013 год.</w:t>
      </w:r>
    </w:p>
    <w:p w:rsidR="00A83444" w:rsidRDefault="00C55971">
      <w:pPr>
        <w:pStyle w:val="af"/>
        <w:spacing w:before="0" w:beforeAutospacing="0" w:after="0" w:afterAutospacing="0" w:line="276" w:lineRule="auto"/>
        <w:ind w:firstLine="567"/>
        <w:jc w:val="both"/>
      </w:pPr>
      <w:r>
        <w:t>18. Сборник материалов для работы по профилактике детского дорожно-транспортного травматизма</w:t>
      </w:r>
      <w:proofErr w:type="gramStart"/>
      <w:r>
        <w:t xml:space="preserve"> А</w:t>
      </w:r>
      <w:proofErr w:type="gramEnd"/>
      <w:r>
        <w:t xml:space="preserve">вт.-сост. Панов Н.А., </w:t>
      </w:r>
      <w:proofErr w:type="spellStart"/>
      <w:r>
        <w:t>Чикулаева</w:t>
      </w:r>
      <w:proofErr w:type="spellEnd"/>
      <w:r>
        <w:t xml:space="preserve"> В.В., </w:t>
      </w:r>
      <w:proofErr w:type="spellStart"/>
      <w:r>
        <w:t>Якушечкина</w:t>
      </w:r>
      <w:proofErr w:type="spellEnd"/>
      <w:r>
        <w:t xml:space="preserve"> Е.В. Санкт-Петербург, АППО 2013 –175 с.</w:t>
      </w:r>
    </w:p>
    <w:p w:rsidR="00A83444" w:rsidRDefault="00C55971">
      <w:pPr>
        <w:pStyle w:val="af"/>
        <w:spacing w:before="0" w:beforeAutospacing="0" w:after="0" w:afterAutospacing="0" w:line="276" w:lineRule="auto"/>
        <w:ind w:firstLine="567"/>
        <w:jc w:val="both"/>
      </w:pPr>
      <w:r>
        <w:t xml:space="preserve">19. </w:t>
      </w:r>
      <w:proofErr w:type="spellStart"/>
      <w:r>
        <w:t>Сосунова</w:t>
      </w:r>
      <w:proofErr w:type="spellEnd"/>
      <w:r>
        <w:t xml:space="preserve"> Е.М., </w:t>
      </w:r>
      <w:proofErr w:type="spellStart"/>
      <w:r>
        <w:t>Форштат</w:t>
      </w:r>
      <w:proofErr w:type="spellEnd"/>
      <w:r>
        <w:t xml:space="preserve"> М.Л.  Учись быть пешеходом. Учебно-методическое пособие / Дизайн обложки </w:t>
      </w:r>
      <w:proofErr w:type="spellStart"/>
      <w:r>
        <w:t>А.С.Андреева</w:t>
      </w:r>
      <w:proofErr w:type="spellEnd"/>
      <w:r>
        <w:t>. – СПб</w:t>
      </w:r>
      <w:proofErr w:type="gramStart"/>
      <w:r>
        <w:t xml:space="preserve">.: </w:t>
      </w:r>
      <w:proofErr w:type="gramEnd"/>
      <w:r>
        <w:t>ИД «</w:t>
      </w:r>
      <w:proofErr w:type="spellStart"/>
      <w:r>
        <w:t>МиМ</w:t>
      </w:r>
      <w:proofErr w:type="spellEnd"/>
      <w:r>
        <w:t>», 1997 – 160 с.</w:t>
      </w:r>
    </w:p>
    <w:p w:rsidR="00A83444" w:rsidRDefault="00C55971">
      <w:pPr>
        <w:pStyle w:val="af"/>
        <w:spacing w:before="0" w:beforeAutospacing="0" w:after="0" w:afterAutospacing="0" w:line="276" w:lineRule="auto"/>
        <w:ind w:firstLine="567"/>
        <w:jc w:val="both"/>
      </w:pPr>
      <w:r>
        <w:t xml:space="preserve">20. </w:t>
      </w:r>
      <w:proofErr w:type="spellStart"/>
      <w:r>
        <w:t>Форштат</w:t>
      </w:r>
      <w:proofErr w:type="spellEnd"/>
      <w:r>
        <w:t xml:space="preserve"> М.Л. Учись быть пешеходом. Учебное пособие по ПДД для 5, 6 класса. – СПб</w:t>
      </w:r>
      <w:proofErr w:type="gramStart"/>
      <w:r>
        <w:t xml:space="preserve">.: </w:t>
      </w:r>
      <w:proofErr w:type="gramEnd"/>
      <w:r>
        <w:t>ИД «</w:t>
      </w:r>
      <w:proofErr w:type="spellStart"/>
      <w:r>
        <w:t>МиМ</w:t>
      </w:r>
      <w:proofErr w:type="spellEnd"/>
      <w:r>
        <w:t>», 1998 – 112 с.</w:t>
      </w:r>
    </w:p>
    <w:p w:rsidR="00A83444" w:rsidRDefault="00A83444">
      <w:pPr>
        <w:pStyle w:val="TableParagraph"/>
        <w:spacing w:line="276" w:lineRule="auto"/>
        <w:ind w:firstLine="567"/>
        <w:jc w:val="both"/>
        <w:rPr>
          <w:sz w:val="24"/>
          <w:szCs w:val="24"/>
        </w:rPr>
      </w:pPr>
    </w:p>
    <w:p w:rsidR="00A83444" w:rsidRDefault="00C55971">
      <w:pPr>
        <w:pStyle w:val="af1"/>
        <w:tabs>
          <w:tab w:val="left" w:pos="8931"/>
        </w:tabs>
        <w:spacing w:line="276" w:lineRule="auto"/>
        <w:ind w:right="2" w:firstLine="567"/>
        <w:jc w:val="both"/>
        <w:rPr>
          <w:rFonts w:ascii="Times New Roman" w:hAnsi="Times New Roman"/>
          <w:b/>
          <w:sz w:val="24"/>
          <w:szCs w:val="24"/>
        </w:rPr>
      </w:pPr>
      <w:r>
        <w:rPr>
          <w:rFonts w:ascii="Times New Roman" w:hAnsi="Times New Roman"/>
          <w:b/>
          <w:sz w:val="24"/>
          <w:szCs w:val="24"/>
        </w:rPr>
        <w:t>Интернет – ресурсы:</w:t>
      </w:r>
    </w:p>
    <w:p w:rsidR="00A83444" w:rsidRDefault="00C55971">
      <w:pPr>
        <w:tabs>
          <w:tab w:val="left" w:pos="8931"/>
        </w:tabs>
        <w:spacing w:after="0"/>
        <w:ind w:right="2" w:firstLine="567"/>
        <w:jc w:val="both"/>
        <w:rPr>
          <w:rFonts w:ascii="Times New Roman" w:hAnsi="Times New Roman" w:cs="Times New Roman"/>
          <w:b/>
          <w:sz w:val="24"/>
          <w:szCs w:val="24"/>
        </w:rPr>
      </w:pPr>
      <w:r>
        <w:rPr>
          <w:rFonts w:ascii="Times New Roman" w:hAnsi="Times New Roman" w:cs="Times New Roman"/>
          <w:sz w:val="24"/>
          <w:szCs w:val="24"/>
        </w:rPr>
        <w:t xml:space="preserve">Сайт газеты добрая дорога детства: </w:t>
      </w:r>
      <w:hyperlink r:id="rId10" w:history="1">
        <w:r>
          <w:rPr>
            <w:rStyle w:val="a3"/>
            <w:rFonts w:ascii="Times New Roman" w:hAnsi="Times New Roman" w:cs="Times New Roman"/>
            <w:b/>
            <w:sz w:val="24"/>
            <w:szCs w:val="24"/>
          </w:rPr>
          <w:t>http://www.dddgazeta.ru/</w:t>
        </w:r>
      </w:hyperlink>
    </w:p>
    <w:p w:rsidR="00A83444" w:rsidRDefault="00C55971">
      <w:pPr>
        <w:tabs>
          <w:tab w:val="left" w:pos="8931"/>
        </w:tabs>
        <w:spacing w:after="0"/>
        <w:ind w:right="2" w:firstLine="567"/>
        <w:jc w:val="both"/>
        <w:rPr>
          <w:rStyle w:val="10"/>
          <w:rFonts w:eastAsiaTheme="minorHAnsi"/>
          <w:b w:val="0"/>
          <w:sz w:val="24"/>
          <w:szCs w:val="24"/>
        </w:rPr>
      </w:pPr>
      <w:r>
        <w:rPr>
          <w:rFonts w:ascii="Times New Roman" w:hAnsi="Times New Roman" w:cs="Times New Roman"/>
          <w:sz w:val="24"/>
          <w:szCs w:val="24"/>
        </w:rPr>
        <w:t xml:space="preserve">Интернет-портал «Дорога без опасности»: </w:t>
      </w:r>
      <w:hyperlink r:id="rId11" w:history="1">
        <w:r>
          <w:rPr>
            <w:rStyle w:val="a3"/>
            <w:rFonts w:ascii="Times New Roman" w:hAnsi="Times New Roman" w:cs="Times New Roman"/>
            <w:b/>
            <w:sz w:val="24"/>
            <w:szCs w:val="24"/>
          </w:rPr>
          <w:t>http://bdd-eor.edu.ru/</w:t>
        </w:r>
      </w:hyperlink>
    </w:p>
    <w:p w:rsidR="00A83444" w:rsidRDefault="00C55971">
      <w:pPr>
        <w:pStyle w:val="ab"/>
        <w:spacing w:before="0" w:after="0"/>
        <w:ind w:firstLine="567"/>
        <w:jc w:val="both"/>
        <w:rPr>
          <w:rStyle w:val="10"/>
          <w:b/>
          <w:sz w:val="24"/>
          <w:szCs w:val="24"/>
        </w:rPr>
      </w:pPr>
      <w:r>
        <w:rPr>
          <w:rStyle w:val="10"/>
          <w:color w:val="000000"/>
          <w:sz w:val="24"/>
          <w:szCs w:val="24"/>
        </w:rPr>
        <w:t xml:space="preserve">Федеральный общественный проект «Школа юного пешехода»: </w:t>
      </w:r>
      <w:hyperlink r:id="rId12" w:history="1">
        <w:r>
          <w:rPr>
            <w:rStyle w:val="a3"/>
            <w:rFonts w:ascii="Times New Roman" w:hAnsi="Times New Roman"/>
            <w:sz w:val="24"/>
            <w:szCs w:val="24"/>
          </w:rPr>
          <w:t>http://detibdd.ru/</w:t>
        </w:r>
      </w:hyperlink>
    </w:p>
    <w:p w:rsidR="00A83444" w:rsidRDefault="00C55971">
      <w:pPr>
        <w:spacing w:after="0"/>
        <w:ind w:firstLine="567"/>
        <w:jc w:val="both"/>
        <w:rPr>
          <w:rFonts w:ascii="Times New Roman" w:hAnsi="Times New Roman" w:cs="Times New Roman"/>
          <w:b/>
          <w:color w:val="365F91"/>
          <w:sz w:val="24"/>
          <w:szCs w:val="24"/>
          <w:u w:val="single"/>
        </w:rPr>
      </w:pPr>
      <w:r>
        <w:rPr>
          <w:rFonts w:ascii="Times New Roman" w:hAnsi="Times New Roman" w:cs="Times New Roman"/>
          <w:sz w:val="24"/>
          <w:szCs w:val="24"/>
        </w:rPr>
        <w:t>Информационно-образовательный портал «Город дорог»:</w:t>
      </w:r>
      <w:r>
        <w:rPr>
          <w:rFonts w:ascii="Times New Roman" w:hAnsi="Times New Roman" w:cs="Times New Roman"/>
          <w:b/>
          <w:color w:val="365F91"/>
          <w:sz w:val="24"/>
          <w:szCs w:val="24"/>
          <w:u w:val="single"/>
        </w:rPr>
        <w:t xml:space="preserve"> https://pdd.fcp-pbdd.ru/</w:t>
      </w:r>
    </w:p>
    <w:p w:rsidR="00A83444" w:rsidRDefault="00C55971">
      <w:pPr>
        <w:pStyle w:val="TableParagraph"/>
        <w:spacing w:line="276" w:lineRule="auto"/>
        <w:ind w:firstLine="567"/>
        <w:jc w:val="both"/>
        <w:rPr>
          <w:sz w:val="24"/>
          <w:szCs w:val="24"/>
        </w:rPr>
      </w:pPr>
      <w:r>
        <w:rPr>
          <w:sz w:val="24"/>
          <w:szCs w:val="24"/>
        </w:rPr>
        <w:t xml:space="preserve">Официальный сайт Движения ЮИД России: </w:t>
      </w:r>
      <w:hyperlink r:id="rId13" w:history="1">
        <w:r>
          <w:rPr>
            <w:rStyle w:val="a3"/>
            <w:sz w:val="24"/>
            <w:szCs w:val="24"/>
          </w:rPr>
          <w:t>https://юидроссии.рф/</w:t>
        </w:r>
      </w:hyperlink>
    </w:p>
    <w:p w:rsidR="00A83444" w:rsidRDefault="00A83444">
      <w:pPr>
        <w:pStyle w:val="TableParagraph"/>
        <w:spacing w:line="276" w:lineRule="auto"/>
        <w:ind w:firstLine="567"/>
        <w:jc w:val="both"/>
        <w:rPr>
          <w:sz w:val="24"/>
          <w:szCs w:val="24"/>
        </w:rPr>
      </w:pPr>
    </w:p>
    <w:p w:rsidR="00A83444" w:rsidRDefault="00A83444">
      <w:pPr>
        <w:pStyle w:val="TableParagraph"/>
        <w:spacing w:line="276" w:lineRule="auto"/>
        <w:ind w:firstLine="567"/>
        <w:jc w:val="both"/>
        <w:rPr>
          <w:sz w:val="24"/>
          <w:szCs w:val="24"/>
        </w:rPr>
      </w:pPr>
    </w:p>
    <w:p w:rsidR="00A83444" w:rsidRDefault="00A83444">
      <w:pPr>
        <w:pStyle w:val="TableParagraph"/>
        <w:spacing w:line="276" w:lineRule="auto"/>
        <w:ind w:firstLine="567"/>
        <w:jc w:val="both"/>
        <w:rPr>
          <w:sz w:val="24"/>
          <w:szCs w:val="24"/>
        </w:rPr>
      </w:pPr>
    </w:p>
    <w:p w:rsidR="00A83444" w:rsidRDefault="00A83444">
      <w:pPr>
        <w:pStyle w:val="TableParagraph"/>
        <w:spacing w:line="276" w:lineRule="auto"/>
        <w:ind w:firstLine="567"/>
        <w:jc w:val="both"/>
        <w:rPr>
          <w:sz w:val="24"/>
          <w:szCs w:val="24"/>
        </w:rPr>
      </w:pPr>
    </w:p>
    <w:p w:rsidR="00A83444" w:rsidRDefault="00A83444">
      <w:pPr>
        <w:spacing w:after="0"/>
        <w:rPr>
          <w:rFonts w:ascii="Times New Roman" w:hAnsi="Times New Roman" w:cs="Times New Roman"/>
          <w:b/>
          <w:bCs/>
          <w:color w:val="000000" w:themeColor="text1"/>
          <w:sz w:val="24"/>
          <w:szCs w:val="24"/>
          <w:shd w:val="clear" w:color="auto" w:fill="FFFFFF"/>
        </w:rPr>
      </w:pPr>
    </w:p>
    <w:p w:rsidR="00A83444" w:rsidRDefault="00A83444">
      <w:pPr>
        <w:spacing w:after="0"/>
        <w:ind w:firstLine="567"/>
        <w:jc w:val="center"/>
        <w:rPr>
          <w:rFonts w:ascii="Times New Roman" w:hAnsi="Times New Roman" w:cs="Times New Roman"/>
          <w:b/>
          <w:bCs/>
          <w:color w:val="000000" w:themeColor="text1"/>
          <w:sz w:val="24"/>
          <w:szCs w:val="24"/>
          <w:shd w:val="clear" w:color="auto" w:fill="FFFFFF"/>
        </w:rPr>
      </w:pPr>
    </w:p>
    <w:p w:rsidR="00A83444" w:rsidRDefault="00A83444">
      <w:pPr>
        <w:spacing w:after="0"/>
        <w:ind w:firstLine="567"/>
        <w:jc w:val="center"/>
        <w:rPr>
          <w:rFonts w:ascii="Times New Roman" w:hAnsi="Times New Roman" w:cs="Times New Roman"/>
          <w:b/>
          <w:bCs/>
          <w:color w:val="000000" w:themeColor="text1"/>
          <w:sz w:val="24"/>
          <w:szCs w:val="24"/>
          <w:shd w:val="clear" w:color="auto" w:fill="FFFFFF"/>
        </w:rPr>
      </w:pPr>
    </w:p>
    <w:p w:rsidR="00A83444" w:rsidRDefault="00A83444">
      <w:pPr>
        <w:spacing w:after="0"/>
        <w:ind w:firstLine="567"/>
        <w:jc w:val="center"/>
        <w:rPr>
          <w:rFonts w:ascii="Times New Roman" w:hAnsi="Times New Roman" w:cs="Times New Roman"/>
          <w:b/>
          <w:bCs/>
          <w:color w:val="000000" w:themeColor="text1"/>
          <w:sz w:val="24"/>
          <w:szCs w:val="24"/>
          <w:shd w:val="clear" w:color="auto" w:fill="FFFFFF"/>
        </w:rPr>
      </w:pPr>
    </w:p>
    <w:p w:rsidR="00A83444" w:rsidRDefault="00A83444">
      <w:pPr>
        <w:spacing w:after="0"/>
        <w:ind w:firstLine="567"/>
        <w:jc w:val="center"/>
        <w:rPr>
          <w:rFonts w:ascii="Times New Roman" w:hAnsi="Times New Roman" w:cs="Times New Roman"/>
          <w:b/>
          <w:bCs/>
          <w:color w:val="000000" w:themeColor="text1"/>
          <w:sz w:val="24"/>
          <w:szCs w:val="24"/>
          <w:shd w:val="clear" w:color="auto" w:fill="FFFFFF"/>
        </w:rPr>
      </w:pPr>
    </w:p>
    <w:p w:rsidR="00A83444" w:rsidRDefault="00A83444">
      <w:pPr>
        <w:spacing w:after="0"/>
        <w:ind w:firstLine="567"/>
        <w:jc w:val="center"/>
        <w:rPr>
          <w:rFonts w:ascii="Times New Roman" w:hAnsi="Times New Roman" w:cs="Times New Roman"/>
          <w:b/>
          <w:bCs/>
          <w:color w:val="000000" w:themeColor="text1"/>
          <w:sz w:val="24"/>
          <w:szCs w:val="24"/>
          <w:shd w:val="clear" w:color="auto" w:fill="FFFFFF"/>
        </w:rPr>
      </w:pPr>
    </w:p>
    <w:p w:rsidR="00A83444" w:rsidRDefault="00A83444">
      <w:pPr>
        <w:spacing w:after="0"/>
        <w:ind w:firstLine="567"/>
        <w:jc w:val="center"/>
        <w:rPr>
          <w:rFonts w:ascii="Times New Roman" w:hAnsi="Times New Roman" w:cs="Times New Roman"/>
          <w:b/>
          <w:bCs/>
          <w:color w:val="000000" w:themeColor="text1"/>
          <w:sz w:val="24"/>
          <w:szCs w:val="24"/>
          <w:shd w:val="clear" w:color="auto" w:fill="FFFFFF"/>
        </w:rPr>
      </w:pPr>
    </w:p>
    <w:p w:rsidR="00A83444" w:rsidRDefault="00A83444">
      <w:pPr>
        <w:spacing w:after="0"/>
        <w:ind w:firstLine="567"/>
        <w:jc w:val="center"/>
        <w:rPr>
          <w:rFonts w:ascii="Times New Roman" w:hAnsi="Times New Roman" w:cs="Times New Roman"/>
          <w:b/>
          <w:bCs/>
          <w:color w:val="000000" w:themeColor="text1"/>
          <w:sz w:val="24"/>
          <w:szCs w:val="24"/>
          <w:shd w:val="clear" w:color="auto" w:fill="FFFFFF"/>
        </w:rPr>
      </w:pPr>
    </w:p>
    <w:p w:rsidR="00A83444" w:rsidRDefault="00A83444">
      <w:pPr>
        <w:spacing w:after="0"/>
        <w:ind w:firstLine="567"/>
        <w:jc w:val="center"/>
        <w:rPr>
          <w:rFonts w:ascii="Times New Roman" w:hAnsi="Times New Roman" w:cs="Times New Roman"/>
          <w:b/>
          <w:bCs/>
          <w:color w:val="000000" w:themeColor="text1"/>
          <w:sz w:val="24"/>
          <w:szCs w:val="24"/>
          <w:shd w:val="clear" w:color="auto" w:fill="FFFFFF"/>
        </w:rPr>
      </w:pPr>
    </w:p>
    <w:p w:rsidR="00A83444" w:rsidRDefault="00A83444">
      <w:pPr>
        <w:spacing w:after="0"/>
        <w:ind w:firstLine="567"/>
        <w:jc w:val="center"/>
        <w:rPr>
          <w:rFonts w:ascii="Times New Roman" w:hAnsi="Times New Roman" w:cs="Times New Roman"/>
          <w:b/>
          <w:bCs/>
          <w:color w:val="000000" w:themeColor="text1"/>
          <w:sz w:val="24"/>
          <w:szCs w:val="24"/>
          <w:shd w:val="clear" w:color="auto" w:fill="FFFFFF"/>
        </w:rPr>
      </w:pPr>
    </w:p>
    <w:p w:rsidR="00A83444" w:rsidRDefault="00A83444">
      <w:pPr>
        <w:spacing w:after="0"/>
        <w:ind w:firstLine="567"/>
        <w:jc w:val="center"/>
        <w:rPr>
          <w:rFonts w:ascii="Times New Roman" w:hAnsi="Times New Roman" w:cs="Times New Roman"/>
          <w:b/>
          <w:bCs/>
          <w:color w:val="000000" w:themeColor="text1"/>
          <w:sz w:val="24"/>
          <w:szCs w:val="24"/>
          <w:shd w:val="clear" w:color="auto" w:fill="FFFFFF"/>
        </w:rPr>
      </w:pPr>
    </w:p>
    <w:p w:rsidR="00A83444" w:rsidRDefault="00A83444">
      <w:pPr>
        <w:spacing w:after="0"/>
        <w:ind w:firstLine="567"/>
        <w:jc w:val="center"/>
        <w:rPr>
          <w:rFonts w:ascii="Times New Roman" w:hAnsi="Times New Roman" w:cs="Times New Roman"/>
          <w:b/>
          <w:bCs/>
          <w:color w:val="000000" w:themeColor="text1"/>
          <w:sz w:val="24"/>
          <w:szCs w:val="24"/>
          <w:shd w:val="clear" w:color="auto" w:fill="FFFFFF"/>
        </w:rPr>
      </w:pPr>
    </w:p>
    <w:p w:rsidR="00A83444" w:rsidRDefault="00A83444">
      <w:pPr>
        <w:spacing w:after="0"/>
        <w:ind w:firstLine="567"/>
        <w:jc w:val="center"/>
        <w:rPr>
          <w:rFonts w:ascii="Times New Roman" w:hAnsi="Times New Roman" w:cs="Times New Roman"/>
          <w:b/>
          <w:bCs/>
          <w:color w:val="000000" w:themeColor="text1"/>
          <w:sz w:val="24"/>
          <w:szCs w:val="24"/>
          <w:shd w:val="clear" w:color="auto" w:fill="FFFFFF"/>
        </w:rPr>
      </w:pPr>
    </w:p>
    <w:p w:rsidR="00A83444" w:rsidRDefault="00A83444">
      <w:pPr>
        <w:spacing w:after="0"/>
        <w:ind w:firstLine="567"/>
        <w:jc w:val="center"/>
        <w:rPr>
          <w:rFonts w:ascii="Times New Roman" w:hAnsi="Times New Roman" w:cs="Times New Roman"/>
          <w:b/>
          <w:bCs/>
          <w:color w:val="000000" w:themeColor="text1"/>
          <w:sz w:val="24"/>
          <w:szCs w:val="24"/>
          <w:shd w:val="clear" w:color="auto" w:fill="FFFFFF"/>
        </w:rPr>
      </w:pPr>
    </w:p>
    <w:p w:rsidR="00A83444" w:rsidRDefault="00A83444">
      <w:pPr>
        <w:tabs>
          <w:tab w:val="left" w:pos="1295"/>
        </w:tabs>
        <w:ind w:right="2"/>
        <w:jc w:val="both"/>
        <w:rPr>
          <w:rFonts w:ascii="Times New Roman" w:hAnsi="Times New Roman" w:cs="Times New Roman"/>
          <w:b/>
          <w:bCs/>
          <w:color w:val="000000" w:themeColor="text1"/>
          <w:sz w:val="24"/>
          <w:szCs w:val="24"/>
          <w:shd w:val="clear" w:color="auto" w:fill="FFFFFF"/>
        </w:rPr>
      </w:pPr>
    </w:p>
    <w:p w:rsidR="00A83444" w:rsidRDefault="00A83444">
      <w:pPr>
        <w:tabs>
          <w:tab w:val="left" w:pos="1295"/>
        </w:tabs>
        <w:ind w:right="2"/>
        <w:jc w:val="both"/>
        <w:rPr>
          <w:rFonts w:ascii="Times New Roman" w:hAnsi="Times New Roman" w:cs="Times New Roman"/>
          <w:sz w:val="24"/>
          <w:szCs w:val="24"/>
        </w:rPr>
      </w:pPr>
    </w:p>
    <w:p w:rsidR="00A83444" w:rsidRDefault="00A83444">
      <w:pPr>
        <w:pStyle w:val="af3"/>
        <w:tabs>
          <w:tab w:val="left" w:pos="1295"/>
        </w:tabs>
        <w:ind w:left="0" w:right="2"/>
        <w:jc w:val="right"/>
        <w:rPr>
          <w:rFonts w:ascii="Times New Roman" w:hAnsi="Times New Roman" w:cs="Times New Roman"/>
          <w:sz w:val="24"/>
          <w:szCs w:val="24"/>
        </w:rPr>
      </w:pPr>
    </w:p>
    <w:p w:rsidR="00A83444" w:rsidRDefault="00C55971">
      <w:pPr>
        <w:pStyle w:val="af3"/>
        <w:tabs>
          <w:tab w:val="left" w:pos="1295"/>
        </w:tabs>
        <w:ind w:left="0" w:right="2"/>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p w:rsidR="00A83444" w:rsidRDefault="00A83444">
      <w:pPr>
        <w:pStyle w:val="af3"/>
        <w:tabs>
          <w:tab w:val="left" w:pos="1295"/>
        </w:tabs>
        <w:ind w:left="0" w:right="2"/>
        <w:jc w:val="right"/>
        <w:rPr>
          <w:rFonts w:ascii="Times New Roman" w:hAnsi="Times New Roman" w:cs="Times New Roman"/>
          <w:sz w:val="24"/>
          <w:szCs w:val="24"/>
        </w:rPr>
      </w:pPr>
    </w:p>
    <w:p w:rsidR="00A83444" w:rsidRDefault="00A83444">
      <w:pPr>
        <w:pStyle w:val="af3"/>
        <w:tabs>
          <w:tab w:val="left" w:pos="1295"/>
        </w:tabs>
        <w:ind w:left="0" w:right="2"/>
        <w:jc w:val="right"/>
        <w:rPr>
          <w:rFonts w:ascii="Times New Roman" w:hAnsi="Times New Roman" w:cs="Times New Roman"/>
          <w:sz w:val="24"/>
          <w:szCs w:val="24"/>
        </w:rPr>
      </w:pPr>
    </w:p>
    <w:p w:rsidR="00A83444" w:rsidRDefault="00C55971">
      <w:pPr>
        <w:shd w:val="clear" w:color="auto" w:fill="FFFFFF"/>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Муниципальное бюджетное учреждение дополнительного образования  </w:t>
      </w:r>
    </w:p>
    <w:p w:rsidR="00A83444" w:rsidRDefault="00C55971">
      <w:pPr>
        <w:shd w:val="clear" w:color="auto" w:fill="FFFFFF"/>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«Дом  творчества» Лев - Толстовского муниципального района</w:t>
      </w:r>
    </w:p>
    <w:p w:rsidR="00A83444" w:rsidRDefault="00C55971">
      <w:pPr>
        <w:shd w:val="clear" w:color="auto" w:fill="FFFFFF"/>
        <w:spacing w:after="0" w:line="240" w:lineRule="auto"/>
        <w:ind w:firstLine="709"/>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(МБУ </w:t>
      </w:r>
      <w:proofErr w:type="gramStart"/>
      <w:r>
        <w:rPr>
          <w:rFonts w:ascii="Times New Roman" w:eastAsia="Times New Roman" w:hAnsi="Times New Roman" w:cs="Times New Roman"/>
          <w:bCs/>
          <w:color w:val="000000"/>
          <w:sz w:val="24"/>
          <w:szCs w:val="24"/>
        </w:rPr>
        <w:t>ДО</w:t>
      </w:r>
      <w:proofErr w:type="gramEnd"/>
      <w:r>
        <w:rPr>
          <w:rFonts w:ascii="Times New Roman" w:eastAsia="Times New Roman" w:hAnsi="Times New Roman" w:cs="Times New Roman"/>
          <w:bCs/>
          <w:color w:val="000000"/>
          <w:sz w:val="24"/>
          <w:szCs w:val="24"/>
        </w:rPr>
        <w:t xml:space="preserve"> «</w:t>
      </w:r>
      <w:proofErr w:type="gramStart"/>
      <w:r>
        <w:rPr>
          <w:rFonts w:ascii="Times New Roman" w:eastAsia="Times New Roman" w:hAnsi="Times New Roman" w:cs="Times New Roman"/>
          <w:bCs/>
          <w:color w:val="000000"/>
          <w:sz w:val="24"/>
          <w:szCs w:val="24"/>
        </w:rPr>
        <w:t>Дом</w:t>
      </w:r>
      <w:proofErr w:type="gramEnd"/>
      <w:r>
        <w:rPr>
          <w:rFonts w:ascii="Times New Roman" w:eastAsia="Times New Roman" w:hAnsi="Times New Roman" w:cs="Times New Roman"/>
          <w:bCs/>
          <w:color w:val="000000"/>
          <w:sz w:val="24"/>
          <w:szCs w:val="24"/>
        </w:rPr>
        <w:t xml:space="preserve"> творчества»)</w:t>
      </w:r>
    </w:p>
    <w:p w:rsidR="00A83444" w:rsidRDefault="00A83444">
      <w:pPr>
        <w:shd w:val="clear" w:color="auto" w:fill="FFFFFF"/>
        <w:spacing w:after="0" w:line="240" w:lineRule="auto"/>
        <w:ind w:firstLine="709"/>
        <w:rPr>
          <w:rFonts w:ascii="Times New Roman" w:eastAsia="Times New Roman" w:hAnsi="Times New Roman" w:cs="Times New Roman"/>
          <w:bCs/>
          <w:color w:val="000000"/>
          <w:sz w:val="24"/>
          <w:szCs w:val="24"/>
        </w:rPr>
      </w:pPr>
    </w:p>
    <w:p w:rsidR="00A83444" w:rsidRDefault="00A83444">
      <w:pPr>
        <w:shd w:val="clear" w:color="auto" w:fill="FFFFFF"/>
        <w:spacing w:after="0" w:line="240" w:lineRule="auto"/>
        <w:ind w:firstLine="709"/>
        <w:rPr>
          <w:rFonts w:ascii="Times New Roman" w:eastAsia="Times New Roman" w:hAnsi="Times New Roman" w:cs="Times New Roman"/>
          <w:bCs/>
          <w:color w:val="000000"/>
          <w:sz w:val="24"/>
          <w:szCs w:val="24"/>
        </w:rPr>
      </w:pPr>
    </w:p>
    <w:p w:rsidR="00A83444" w:rsidRDefault="00A83444">
      <w:pPr>
        <w:shd w:val="clear" w:color="auto" w:fill="FFFFFF"/>
        <w:spacing w:after="0" w:line="240" w:lineRule="auto"/>
        <w:ind w:firstLine="709"/>
        <w:rPr>
          <w:rFonts w:ascii="Times New Roman" w:eastAsia="Times New Roman" w:hAnsi="Times New Roman" w:cs="Times New Roman"/>
          <w:bCs/>
          <w:color w:val="000000"/>
          <w:sz w:val="24"/>
          <w:szCs w:val="24"/>
        </w:rPr>
      </w:pPr>
    </w:p>
    <w:p w:rsidR="00A83444" w:rsidRDefault="00A83444">
      <w:pPr>
        <w:shd w:val="clear" w:color="auto" w:fill="FFFFFF"/>
        <w:spacing w:after="0" w:line="240" w:lineRule="auto"/>
        <w:ind w:firstLine="709"/>
        <w:rPr>
          <w:rFonts w:ascii="Times New Roman" w:eastAsia="Times New Roman" w:hAnsi="Times New Roman" w:cs="Times New Roman"/>
          <w:bCs/>
          <w:color w:val="000000"/>
          <w:sz w:val="24"/>
          <w:szCs w:val="24"/>
        </w:rPr>
      </w:pPr>
    </w:p>
    <w:p w:rsidR="00A83444" w:rsidRDefault="00A83444">
      <w:pPr>
        <w:shd w:val="clear" w:color="auto" w:fill="FFFFFF"/>
        <w:spacing w:after="0" w:line="240" w:lineRule="auto"/>
        <w:ind w:firstLine="709"/>
        <w:rPr>
          <w:rFonts w:ascii="Times New Roman" w:eastAsia="Times New Roman" w:hAnsi="Times New Roman" w:cs="Times New Roman"/>
          <w:bCs/>
          <w:color w:val="000000"/>
          <w:sz w:val="24"/>
          <w:szCs w:val="24"/>
        </w:rPr>
      </w:pPr>
    </w:p>
    <w:p w:rsidR="00A83444" w:rsidRDefault="00A83444">
      <w:pPr>
        <w:shd w:val="clear" w:color="auto" w:fill="FFFFFF"/>
        <w:spacing w:after="0" w:line="240" w:lineRule="auto"/>
        <w:ind w:firstLine="709"/>
        <w:rPr>
          <w:rFonts w:ascii="Times New Roman" w:eastAsia="Times New Roman" w:hAnsi="Times New Roman" w:cs="Times New Roman"/>
          <w:bCs/>
          <w:color w:val="000000"/>
          <w:sz w:val="24"/>
          <w:szCs w:val="24"/>
        </w:rPr>
      </w:pPr>
    </w:p>
    <w:p w:rsidR="00A83444" w:rsidRDefault="00A83444">
      <w:pPr>
        <w:pStyle w:val="af3"/>
        <w:tabs>
          <w:tab w:val="left" w:pos="1295"/>
        </w:tabs>
        <w:ind w:left="0" w:right="2"/>
        <w:jc w:val="right"/>
        <w:rPr>
          <w:rFonts w:ascii="Times New Roman" w:hAnsi="Times New Roman" w:cs="Times New Roman"/>
          <w:sz w:val="24"/>
          <w:szCs w:val="24"/>
        </w:rPr>
      </w:pPr>
    </w:p>
    <w:p w:rsidR="00A83444" w:rsidRDefault="00A83444">
      <w:pPr>
        <w:pStyle w:val="af3"/>
        <w:tabs>
          <w:tab w:val="left" w:pos="1295"/>
        </w:tabs>
        <w:ind w:left="0" w:right="2"/>
        <w:jc w:val="center"/>
        <w:rPr>
          <w:rFonts w:ascii="Times New Roman" w:hAnsi="Times New Roman" w:cs="Times New Roman"/>
          <w:sz w:val="24"/>
          <w:szCs w:val="24"/>
        </w:rPr>
      </w:pPr>
    </w:p>
    <w:p w:rsidR="00A83444" w:rsidRDefault="00A83444">
      <w:pPr>
        <w:pStyle w:val="af3"/>
        <w:tabs>
          <w:tab w:val="left" w:pos="1295"/>
        </w:tabs>
        <w:ind w:left="0" w:right="2"/>
        <w:jc w:val="right"/>
        <w:rPr>
          <w:rFonts w:ascii="Times New Roman" w:hAnsi="Times New Roman" w:cs="Times New Roman"/>
          <w:sz w:val="24"/>
          <w:szCs w:val="24"/>
        </w:rPr>
      </w:pPr>
    </w:p>
    <w:p w:rsidR="00A83444" w:rsidRDefault="00C55971">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sz w:val="24"/>
          <w:szCs w:val="24"/>
        </w:rPr>
        <w:t>Рабочая программа курса «Дорожная академия»</w:t>
      </w:r>
    </w:p>
    <w:p w:rsidR="00A83444" w:rsidRDefault="00C55971">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sz w:val="24"/>
          <w:szCs w:val="24"/>
        </w:rPr>
        <w:t>к дополнительной общеобразовательной общеразвивающей программе</w:t>
      </w:r>
    </w:p>
    <w:p w:rsidR="00A83444" w:rsidRDefault="00C55971">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sz w:val="24"/>
          <w:szCs w:val="24"/>
        </w:rPr>
        <w:t>социально-гуманитарной направленности</w:t>
      </w:r>
    </w:p>
    <w:p w:rsidR="00A83444" w:rsidRDefault="00C55971">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sz w:val="24"/>
          <w:szCs w:val="24"/>
        </w:rPr>
        <w:t>«Академия ЮИД»</w:t>
      </w:r>
    </w:p>
    <w:p w:rsidR="00A83444" w:rsidRDefault="00A83444">
      <w:pPr>
        <w:pStyle w:val="af3"/>
        <w:tabs>
          <w:tab w:val="left" w:pos="1295"/>
        </w:tabs>
        <w:ind w:left="0" w:right="2"/>
        <w:jc w:val="center"/>
        <w:rPr>
          <w:rFonts w:ascii="Times New Roman" w:hAnsi="Times New Roman" w:cs="Times New Roman"/>
          <w:sz w:val="24"/>
          <w:szCs w:val="24"/>
        </w:rPr>
      </w:pPr>
    </w:p>
    <w:p w:rsidR="00A83444" w:rsidRDefault="00A83444">
      <w:pPr>
        <w:pStyle w:val="af3"/>
        <w:tabs>
          <w:tab w:val="left" w:pos="1295"/>
        </w:tabs>
        <w:ind w:left="0" w:right="2"/>
        <w:rPr>
          <w:rFonts w:ascii="Times New Roman" w:hAnsi="Times New Roman" w:cs="Times New Roman"/>
          <w:sz w:val="24"/>
          <w:szCs w:val="24"/>
        </w:rPr>
      </w:pPr>
    </w:p>
    <w:p w:rsidR="00A83444" w:rsidRDefault="00A83444">
      <w:pPr>
        <w:pStyle w:val="af3"/>
        <w:tabs>
          <w:tab w:val="left" w:pos="1295"/>
        </w:tabs>
        <w:ind w:left="0" w:right="2"/>
        <w:jc w:val="center"/>
        <w:rPr>
          <w:rFonts w:ascii="Times New Roman" w:hAnsi="Times New Roman" w:cs="Times New Roman"/>
          <w:sz w:val="24"/>
          <w:szCs w:val="24"/>
        </w:rPr>
      </w:pPr>
    </w:p>
    <w:p w:rsidR="00A83444" w:rsidRDefault="00C55971">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sz w:val="24"/>
          <w:szCs w:val="24"/>
        </w:rPr>
        <w:t>Возраст учащихся: 8-12 лет</w:t>
      </w:r>
    </w:p>
    <w:p w:rsidR="00A83444" w:rsidRDefault="00C55971">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sz w:val="24"/>
          <w:szCs w:val="24"/>
        </w:rPr>
        <w:t>Срок реализации: сентябрь 2024 г. – январь 2025 г.</w:t>
      </w:r>
    </w:p>
    <w:p w:rsidR="00A83444" w:rsidRDefault="00C55971">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sz w:val="24"/>
          <w:szCs w:val="24"/>
        </w:rPr>
        <w:t>Объем: 60 часов</w:t>
      </w:r>
    </w:p>
    <w:p w:rsidR="00A83444" w:rsidRDefault="00A83444">
      <w:pPr>
        <w:pStyle w:val="af3"/>
        <w:tabs>
          <w:tab w:val="left" w:pos="1295"/>
        </w:tabs>
        <w:ind w:left="0" w:right="2"/>
        <w:jc w:val="center"/>
        <w:rPr>
          <w:rFonts w:ascii="Times New Roman" w:hAnsi="Times New Roman" w:cs="Times New Roman"/>
          <w:sz w:val="24"/>
          <w:szCs w:val="24"/>
        </w:rPr>
      </w:pPr>
    </w:p>
    <w:p w:rsidR="00A83444" w:rsidRDefault="00A83444">
      <w:pPr>
        <w:pStyle w:val="af3"/>
        <w:tabs>
          <w:tab w:val="left" w:pos="1295"/>
        </w:tabs>
        <w:ind w:left="0" w:right="2"/>
        <w:jc w:val="center"/>
        <w:rPr>
          <w:rFonts w:ascii="Times New Roman" w:hAnsi="Times New Roman" w:cs="Times New Roman"/>
          <w:sz w:val="24"/>
          <w:szCs w:val="24"/>
        </w:rPr>
      </w:pPr>
    </w:p>
    <w:p w:rsidR="00A83444" w:rsidRDefault="00A83444">
      <w:pPr>
        <w:pStyle w:val="af3"/>
        <w:tabs>
          <w:tab w:val="left" w:pos="1295"/>
        </w:tabs>
        <w:ind w:left="0" w:right="2"/>
        <w:jc w:val="center"/>
        <w:rPr>
          <w:rFonts w:ascii="Times New Roman" w:hAnsi="Times New Roman" w:cs="Times New Roman"/>
          <w:sz w:val="24"/>
          <w:szCs w:val="24"/>
        </w:rPr>
      </w:pPr>
    </w:p>
    <w:p w:rsidR="00A83444" w:rsidRDefault="00A83444">
      <w:pPr>
        <w:pStyle w:val="af3"/>
        <w:tabs>
          <w:tab w:val="left" w:pos="1295"/>
        </w:tabs>
        <w:ind w:left="0" w:right="2"/>
        <w:jc w:val="center"/>
        <w:rPr>
          <w:rFonts w:ascii="Times New Roman" w:hAnsi="Times New Roman" w:cs="Times New Roman"/>
          <w:sz w:val="24"/>
          <w:szCs w:val="24"/>
        </w:rPr>
      </w:pPr>
    </w:p>
    <w:p w:rsidR="00A83444" w:rsidRDefault="00A83444">
      <w:pPr>
        <w:pStyle w:val="af3"/>
        <w:tabs>
          <w:tab w:val="left" w:pos="1295"/>
        </w:tabs>
        <w:ind w:left="0" w:right="2"/>
        <w:rPr>
          <w:rFonts w:ascii="Times New Roman" w:hAnsi="Times New Roman" w:cs="Times New Roman"/>
          <w:sz w:val="24"/>
          <w:szCs w:val="24"/>
        </w:rPr>
      </w:pPr>
    </w:p>
    <w:p w:rsidR="00A83444" w:rsidRDefault="00C55971">
      <w:pPr>
        <w:shd w:val="clear" w:color="auto" w:fill="FFFFFF"/>
        <w:tabs>
          <w:tab w:val="left" w:pos="2340"/>
        </w:tabs>
        <w:spacing w:after="0" w:line="240" w:lineRule="auto"/>
        <w:ind w:firstLine="709"/>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
          <w:bCs/>
          <w:color w:val="000000"/>
          <w:sz w:val="24"/>
          <w:szCs w:val="24"/>
        </w:rPr>
        <w:t>Автор -  составитель:</w:t>
      </w:r>
    </w:p>
    <w:p w:rsidR="00A83444" w:rsidRDefault="00C55971">
      <w:pPr>
        <w:shd w:val="clear" w:color="auto" w:fill="FFFFFF"/>
        <w:tabs>
          <w:tab w:val="left" w:pos="2340"/>
        </w:tabs>
        <w:spacing w:after="0" w:line="240" w:lineRule="auto"/>
        <w:ind w:firstLine="709"/>
        <w:jc w:val="right"/>
        <w:rPr>
          <w:rFonts w:ascii="Times New Roman" w:eastAsia="Times New Roman" w:hAnsi="Times New Roman" w:cs="Times New Roman"/>
          <w:bCs/>
          <w:color w:val="000000"/>
          <w:sz w:val="24"/>
          <w:szCs w:val="24"/>
        </w:rPr>
      </w:pPr>
      <w:proofErr w:type="spellStart"/>
      <w:r>
        <w:rPr>
          <w:rFonts w:ascii="Times New Roman" w:eastAsia="Times New Roman" w:hAnsi="Times New Roman" w:cs="Times New Roman"/>
          <w:bCs/>
          <w:color w:val="000000"/>
          <w:sz w:val="24"/>
          <w:szCs w:val="24"/>
        </w:rPr>
        <w:t>Понкратова</w:t>
      </w:r>
      <w:proofErr w:type="spellEnd"/>
      <w:r>
        <w:rPr>
          <w:rFonts w:ascii="Times New Roman" w:eastAsia="Times New Roman" w:hAnsi="Times New Roman" w:cs="Times New Roman"/>
          <w:bCs/>
          <w:color w:val="000000"/>
          <w:sz w:val="24"/>
          <w:szCs w:val="24"/>
        </w:rPr>
        <w:t xml:space="preserve"> Валентина Николаевна,</w:t>
      </w:r>
    </w:p>
    <w:p w:rsidR="00A83444" w:rsidRDefault="00C55971">
      <w:pPr>
        <w:shd w:val="clear" w:color="auto" w:fill="FFFFFF"/>
        <w:spacing w:after="0" w:line="240" w:lineRule="auto"/>
        <w:ind w:firstLine="709"/>
        <w:jc w:val="righ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педагог дополнительного образования</w:t>
      </w:r>
    </w:p>
    <w:p w:rsidR="00A83444" w:rsidRDefault="00A83444">
      <w:pPr>
        <w:shd w:val="clear" w:color="auto" w:fill="FFFFFF"/>
        <w:spacing w:after="0" w:line="240" w:lineRule="auto"/>
        <w:ind w:firstLine="709"/>
        <w:jc w:val="right"/>
        <w:rPr>
          <w:rFonts w:ascii="Times New Roman" w:eastAsia="Times New Roman" w:hAnsi="Times New Roman" w:cs="Times New Roman"/>
          <w:bCs/>
          <w:color w:val="000000"/>
          <w:sz w:val="24"/>
          <w:szCs w:val="24"/>
        </w:rPr>
      </w:pPr>
    </w:p>
    <w:p w:rsidR="00A83444" w:rsidRDefault="00A83444">
      <w:pPr>
        <w:shd w:val="clear" w:color="auto" w:fill="FFFFFF"/>
        <w:spacing w:after="0" w:line="360" w:lineRule="auto"/>
        <w:rPr>
          <w:rFonts w:ascii="Times New Roman" w:eastAsia="Times New Roman" w:hAnsi="Times New Roman" w:cs="Times New Roman"/>
          <w:bCs/>
          <w:color w:val="000000"/>
          <w:sz w:val="24"/>
          <w:szCs w:val="24"/>
        </w:rPr>
      </w:pPr>
    </w:p>
    <w:p w:rsidR="00A83444" w:rsidRDefault="00A83444">
      <w:pPr>
        <w:shd w:val="clear" w:color="auto" w:fill="FFFFFF"/>
        <w:spacing w:after="0" w:line="360" w:lineRule="auto"/>
        <w:rPr>
          <w:rFonts w:ascii="Times New Roman" w:eastAsia="Times New Roman" w:hAnsi="Times New Roman" w:cs="Times New Roman"/>
          <w:bCs/>
          <w:color w:val="000000"/>
          <w:sz w:val="24"/>
          <w:szCs w:val="24"/>
        </w:rPr>
      </w:pPr>
    </w:p>
    <w:p w:rsidR="00A83444" w:rsidRDefault="00A83444">
      <w:pPr>
        <w:shd w:val="clear" w:color="auto" w:fill="FFFFFF"/>
        <w:spacing w:after="0" w:line="360" w:lineRule="auto"/>
        <w:rPr>
          <w:rFonts w:ascii="Times New Roman" w:eastAsia="Times New Roman" w:hAnsi="Times New Roman" w:cs="Times New Roman"/>
          <w:bCs/>
          <w:color w:val="000000"/>
          <w:sz w:val="24"/>
          <w:szCs w:val="24"/>
        </w:rPr>
      </w:pPr>
    </w:p>
    <w:p w:rsidR="00A83444" w:rsidRDefault="00C55971">
      <w:pPr>
        <w:shd w:val="clear" w:color="auto" w:fill="FFFFFF"/>
        <w:spacing w:after="0" w:line="36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 Лев Толстой, 2024 г.</w:t>
      </w:r>
    </w:p>
    <w:p w:rsidR="00D3525D" w:rsidRDefault="00D3525D">
      <w:pPr>
        <w:shd w:val="clear" w:color="auto" w:fill="FFFFFF"/>
        <w:spacing w:after="0" w:line="360" w:lineRule="auto"/>
        <w:jc w:val="center"/>
        <w:rPr>
          <w:rFonts w:ascii="Times New Roman" w:eastAsia="Times New Roman" w:hAnsi="Times New Roman" w:cs="Times New Roman"/>
          <w:bCs/>
          <w:color w:val="000000"/>
          <w:sz w:val="24"/>
          <w:szCs w:val="24"/>
        </w:rPr>
      </w:pPr>
    </w:p>
    <w:p w:rsidR="00D3525D" w:rsidRDefault="00D3525D">
      <w:pPr>
        <w:shd w:val="clear" w:color="auto" w:fill="FFFFFF"/>
        <w:spacing w:after="0" w:line="360" w:lineRule="auto"/>
        <w:jc w:val="center"/>
        <w:rPr>
          <w:rFonts w:ascii="Times New Roman" w:eastAsia="Times New Roman" w:hAnsi="Times New Roman" w:cs="Times New Roman"/>
          <w:bCs/>
          <w:color w:val="000000"/>
          <w:sz w:val="24"/>
          <w:szCs w:val="24"/>
        </w:rPr>
      </w:pPr>
    </w:p>
    <w:p w:rsidR="00D3525D" w:rsidRDefault="00D3525D">
      <w:pPr>
        <w:shd w:val="clear" w:color="auto" w:fill="FFFFFF"/>
        <w:spacing w:after="0" w:line="360" w:lineRule="auto"/>
        <w:jc w:val="center"/>
        <w:rPr>
          <w:rFonts w:ascii="Times New Roman" w:eastAsia="Times New Roman" w:hAnsi="Times New Roman" w:cs="Times New Roman"/>
          <w:bCs/>
          <w:color w:val="000000"/>
          <w:sz w:val="24"/>
          <w:szCs w:val="24"/>
        </w:rPr>
      </w:pPr>
    </w:p>
    <w:p w:rsidR="00A83444" w:rsidRDefault="00C55971">
      <w:pPr>
        <w:pStyle w:val="af3"/>
        <w:tabs>
          <w:tab w:val="left" w:pos="1295"/>
        </w:tabs>
        <w:ind w:left="0" w:right="2" w:firstLine="567"/>
        <w:jc w:val="both"/>
        <w:rPr>
          <w:rFonts w:ascii="Times New Roman" w:hAnsi="Times New Roman" w:cs="Times New Roman"/>
          <w:sz w:val="24"/>
          <w:szCs w:val="24"/>
        </w:rPr>
      </w:pPr>
      <w:r>
        <w:rPr>
          <w:rFonts w:ascii="Times New Roman" w:hAnsi="Times New Roman" w:cs="Times New Roman"/>
          <w:sz w:val="24"/>
          <w:szCs w:val="24"/>
        </w:rPr>
        <w:lastRenderedPageBreak/>
        <w:t>Курс «Дорожная академия» реализуется в рамках дополнительной общеобразовательной общеразвивающей программы социально-гуманитарной направленности «Академия ЮИД».</w:t>
      </w:r>
    </w:p>
    <w:p w:rsidR="00A83444" w:rsidRDefault="00A83444">
      <w:pPr>
        <w:pStyle w:val="af3"/>
        <w:tabs>
          <w:tab w:val="left" w:pos="1295"/>
        </w:tabs>
        <w:ind w:left="0" w:right="2" w:firstLine="567"/>
        <w:jc w:val="both"/>
        <w:rPr>
          <w:rFonts w:ascii="Times New Roman" w:hAnsi="Times New Roman" w:cs="Times New Roman"/>
          <w:sz w:val="24"/>
          <w:szCs w:val="24"/>
        </w:rPr>
      </w:pPr>
    </w:p>
    <w:p w:rsidR="00A83444" w:rsidRDefault="00C55971">
      <w:pPr>
        <w:pStyle w:val="af3"/>
        <w:tabs>
          <w:tab w:val="left" w:pos="1295"/>
        </w:tabs>
        <w:ind w:left="0" w:right="2" w:firstLine="567"/>
        <w:jc w:val="both"/>
        <w:rPr>
          <w:rFonts w:ascii="Times New Roman" w:hAnsi="Times New Roman"/>
          <w:sz w:val="24"/>
          <w:szCs w:val="24"/>
        </w:rPr>
      </w:pPr>
      <w:r>
        <w:rPr>
          <w:rFonts w:ascii="Times New Roman" w:hAnsi="Times New Roman"/>
          <w:b/>
          <w:sz w:val="24"/>
          <w:szCs w:val="24"/>
        </w:rPr>
        <w:t>Цель данного курса</w:t>
      </w:r>
      <w:r>
        <w:rPr>
          <w:rFonts w:ascii="Times New Roman" w:hAnsi="Times New Roman"/>
          <w:sz w:val="24"/>
          <w:szCs w:val="24"/>
        </w:rPr>
        <w:t>:</w:t>
      </w:r>
    </w:p>
    <w:p w:rsidR="00A83444" w:rsidRDefault="00C55971">
      <w:pPr>
        <w:pStyle w:val="af3"/>
        <w:tabs>
          <w:tab w:val="left" w:pos="1295"/>
        </w:tabs>
        <w:ind w:left="0" w:right="2"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Формирование у детей, как участников дорожного движения, устойчивых знаний Правил дорожного движения и безопасного поведения на улицах и дорогах. </w:t>
      </w:r>
    </w:p>
    <w:p w:rsidR="00A83444" w:rsidRDefault="00A83444">
      <w:pPr>
        <w:pStyle w:val="af3"/>
        <w:tabs>
          <w:tab w:val="left" w:pos="1295"/>
        </w:tabs>
        <w:ind w:left="0" w:right="2" w:firstLine="567"/>
        <w:jc w:val="both"/>
        <w:rPr>
          <w:rFonts w:ascii="Times New Roman" w:hAnsi="Times New Roman"/>
          <w:color w:val="000000" w:themeColor="text1"/>
          <w:sz w:val="24"/>
          <w:szCs w:val="24"/>
        </w:rPr>
      </w:pPr>
    </w:p>
    <w:p w:rsidR="00A83444" w:rsidRDefault="00C55971">
      <w:pPr>
        <w:pStyle w:val="af3"/>
        <w:tabs>
          <w:tab w:val="left" w:pos="1295"/>
        </w:tabs>
        <w:ind w:left="0" w:right="2" w:firstLine="567"/>
        <w:jc w:val="both"/>
        <w:rPr>
          <w:rFonts w:ascii="Times New Roman" w:hAnsi="Times New Roman"/>
          <w:sz w:val="24"/>
          <w:szCs w:val="24"/>
        </w:rPr>
      </w:pPr>
      <w:r>
        <w:rPr>
          <w:rFonts w:ascii="Times New Roman" w:hAnsi="Times New Roman"/>
          <w:b/>
          <w:sz w:val="24"/>
          <w:szCs w:val="24"/>
        </w:rPr>
        <w:t>Задачи курса</w:t>
      </w:r>
      <w:r>
        <w:rPr>
          <w:rFonts w:ascii="Times New Roman" w:hAnsi="Times New Roman"/>
          <w:sz w:val="24"/>
          <w:szCs w:val="24"/>
        </w:rPr>
        <w:t>:</w:t>
      </w:r>
    </w:p>
    <w:p w:rsidR="00A83444" w:rsidRDefault="00C55971">
      <w:pPr>
        <w:pStyle w:val="af3"/>
        <w:tabs>
          <w:tab w:val="left" w:pos="1295"/>
        </w:tabs>
        <w:ind w:left="0" w:right="2" w:firstLine="567"/>
        <w:jc w:val="both"/>
        <w:rPr>
          <w:rFonts w:ascii="Times New Roman" w:hAnsi="Times New Roman" w:cs="Times New Roman"/>
          <w:b/>
          <w:i/>
          <w:sz w:val="24"/>
          <w:szCs w:val="24"/>
          <w:u w:val="single"/>
        </w:rPr>
      </w:pPr>
      <w:r>
        <w:rPr>
          <w:rFonts w:ascii="Times New Roman" w:hAnsi="Times New Roman" w:cs="Times New Roman"/>
          <w:b/>
          <w:i/>
          <w:sz w:val="24"/>
          <w:szCs w:val="24"/>
          <w:u w:val="single"/>
        </w:rPr>
        <w:t>Обучающие</w:t>
      </w:r>
    </w:p>
    <w:p w:rsidR="00A83444" w:rsidRDefault="00C55971">
      <w:pPr>
        <w:pStyle w:val="af3"/>
        <w:tabs>
          <w:tab w:val="left" w:pos="1295"/>
        </w:tabs>
        <w:ind w:left="0" w:right="2" w:firstLine="567"/>
        <w:jc w:val="both"/>
        <w:rPr>
          <w:rFonts w:ascii="Times New Roman" w:hAnsi="Times New Roman" w:cs="Times New Roman"/>
          <w:sz w:val="24"/>
          <w:szCs w:val="24"/>
        </w:rPr>
      </w:pPr>
      <w:r>
        <w:rPr>
          <w:rFonts w:ascii="Times New Roman" w:hAnsi="Times New Roman" w:cs="Times New Roman"/>
          <w:sz w:val="24"/>
          <w:szCs w:val="24"/>
        </w:rPr>
        <w:t>- изучить правила дорожного движения Российской Федерации и основы безопасности дорожного движения;</w:t>
      </w:r>
    </w:p>
    <w:p w:rsidR="00A83444" w:rsidRDefault="00C55971">
      <w:pPr>
        <w:pStyle w:val="af3"/>
        <w:tabs>
          <w:tab w:val="left" w:pos="1295"/>
        </w:tabs>
        <w:ind w:left="0" w:right="2" w:firstLine="567"/>
        <w:jc w:val="both"/>
        <w:rPr>
          <w:rFonts w:ascii="Times New Roman" w:hAnsi="Times New Roman" w:cs="Times New Roman"/>
          <w:sz w:val="24"/>
          <w:szCs w:val="24"/>
        </w:rPr>
      </w:pPr>
      <w:r>
        <w:rPr>
          <w:rFonts w:ascii="Times New Roman" w:hAnsi="Times New Roman" w:cs="Times New Roman"/>
          <w:sz w:val="24"/>
          <w:szCs w:val="24"/>
        </w:rPr>
        <w:t xml:space="preserve">- познакомить с историей появления ПДД, Госавтоинспекции, транспорта, </w:t>
      </w:r>
      <w:proofErr w:type="spellStart"/>
      <w:r>
        <w:rPr>
          <w:rFonts w:ascii="Times New Roman" w:hAnsi="Times New Roman" w:cs="Times New Roman"/>
          <w:sz w:val="24"/>
          <w:szCs w:val="24"/>
        </w:rPr>
        <w:t>ЮИДовского</w:t>
      </w:r>
      <w:proofErr w:type="spellEnd"/>
      <w:r>
        <w:rPr>
          <w:rFonts w:ascii="Times New Roman" w:hAnsi="Times New Roman" w:cs="Times New Roman"/>
          <w:sz w:val="24"/>
          <w:szCs w:val="24"/>
        </w:rPr>
        <w:t xml:space="preserve"> движения;</w:t>
      </w:r>
    </w:p>
    <w:p w:rsidR="00A83444" w:rsidRDefault="00C55971">
      <w:pPr>
        <w:pStyle w:val="af3"/>
        <w:tabs>
          <w:tab w:val="left" w:pos="1295"/>
        </w:tabs>
        <w:ind w:left="0" w:right="2" w:firstLine="567"/>
        <w:jc w:val="both"/>
        <w:rPr>
          <w:rFonts w:ascii="Times New Roman" w:hAnsi="Times New Roman" w:cs="Times New Roman"/>
          <w:sz w:val="24"/>
          <w:szCs w:val="24"/>
        </w:rPr>
      </w:pPr>
      <w:r>
        <w:rPr>
          <w:rFonts w:ascii="Times New Roman" w:hAnsi="Times New Roman" w:cs="Times New Roman"/>
          <w:sz w:val="24"/>
          <w:szCs w:val="24"/>
        </w:rPr>
        <w:t>- познакомить с характеристиками транспортных средств;</w:t>
      </w:r>
    </w:p>
    <w:p w:rsidR="00A83444" w:rsidRDefault="00C55971">
      <w:pPr>
        <w:pStyle w:val="af3"/>
        <w:tabs>
          <w:tab w:val="left" w:pos="1295"/>
        </w:tabs>
        <w:ind w:left="0" w:right="2" w:firstLine="567"/>
        <w:jc w:val="both"/>
        <w:rPr>
          <w:rFonts w:ascii="Times New Roman" w:hAnsi="Times New Roman" w:cs="Times New Roman"/>
          <w:sz w:val="24"/>
          <w:szCs w:val="24"/>
        </w:rPr>
      </w:pPr>
      <w:r>
        <w:rPr>
          <w:rFonts w:ascii="Times New Roman" w:hAnsi="Times New Roman" w:cs="Times New Roman"/>
          <w:sz w:val="24"/>
          <w:szCs w:val="24"/>
        </w:rPr>
        <w:t>- научить определять явную и скрытую опасность при переходе проезжей части;</w:t>
      </w:r>
    </w:p>
    <w:p w:rsidR="00A83444" w:rsidRDefault="00C55971">
      <w:pPr>
        <w:pStyle w:val="af3"/>
        <w:tabs>
          <w:tab w:val="left" w:pos="1295"/>
        </w:tabs>
        <w:ind w:left="0" w:right="2" w:firstLine="567"/>
        <w:jc w:val="both"/>
        <w:rPr>
          <w:rFonts w:ascii="Times New Roman" w:hAnsi="Times New Roman" w:cs="Times New Roman"/>
          <w:sz w:val="24"/>
          <w:szCs w:val="24"/>
        </w:rPr>
      </w:pPr>
      <w:r>
        <w:rPr>
          <w:rFonts w:ascii="Times New Roman" w:hAnsi="Times New Roman" w:cs="Times New Roman"/>
          <w:sz w:val="24"/>
          <w:szCs w:val="24"/>
        </w:rPr>
        <w:t>- познакомить с основами и методами пропаганды безопасности дорожного движения.</w:t>
      </w:r>
    </w:p>
    <w:p w:rsidR="00A83444" w:rsidRDefault="00C55971">
      <w:pPr>
        <w:pStyle w:val="af3"/>
        <w:tabs>
          <w:tab w:val="left" w:pos="1295"/>
        </w:tabs>
        <w:ind w:left="0" w:right="2" w:firstLine="567"/>
        <w:jc w:val="both"/>
        <w:rPr>
          <w:rFonts w:ascii="Times New Roman" w:hAnsi="Times New Roman" w:cs="Times New Roman"/>
          <w:b/>
          <w:i/>
          <w:sz w:val="24"/>
          <w:szCs w:val="24"/>
          <w:u w:val="single"/>
        </w:rPr>
      </w:pPr>
      <w:r>
        <w:rPr>
          <w:rFonts w:ascii="Times New Roman" w:hAnsi="Times New Roman" w:cs="Times New Roman"/>
          <w:b/>
          <w:i/>
          <w:sz w:val="24"/>
          <w:szCs w:val="24"/>
          <w:u w:val="single"/>
        </w:rPr>
        <w:t xml:space="preserve">Развивающие </w:t>
      </w:r>
    </w:p>
    <w:p w:rsidR="00A83444" w:rsidRDefault="00C55971">
      <w:pPr>
        <w:pStyle w:val="af3"/>
        <w:tabs>
          <w:tab w:val="left" w:pos="1295"/>
        </w:tabs>
        <w:ind w:left="0" w:right="2" w:firstLine="567"/>
        <w:jc w:val="both"/>
        <w:rPr>
          <w:rFonts w:ascii="Times New Roman" w:hAnsi="Times New Roman" w:cs="Times New Roman"/>
          <w:sz w:val="24"/>
          <w:szCs w:val="24"/>
        </w:rPr>
      </w:pPr>
      <w:r>
        <w:rPr>
          <w:rFonts w:ascii="Times New Roman" w:hAnsi="Times New Roman" w:cs="Times New Roman"/>
          <w:sz w:val="24"/>
          <w:szCs w:val="24"/>
        </w:rPr>
        <w:t>- развивать мотивации к изучению и выполнению правил дорожного движения, норм безопасного поведения на дорогах;</w:t>
      </w:r>
    </w:p>
    <w:p w:rsidR="00A83444" w:rsidRDefault="00C55971">
      <w:pPr>
        <w:pStyle w:val="af3"/>
        <w:tabs>
          <w:tab w:val="left" w:pos="1295"/>
        </w:tabs>
        <w:ind w:left="0" w:right="2" w:firstLine="567"/>
        <w:jc w:val="both"/>
        <w:rPr>
          <w:rFonts w:ascii="Times New Roman" w:hAnsi="Times New Roman" w:cs="Times New Roman"/>
          <w:sz w:val="24"/>
          <w:szCs w:val="24"/>
        </w:rPr>
      </w:pPr>
      <w:r>
        <w:rPr>
          <w:rFonts w:ascii="Times New Roman" w:hAnsi="Times New Roman" w:cs="Times New Roman"/>
          <w:sz w:val="24"/>
          <w:szCs w:val="24"/>
        </w:rPr>
        <w:t>- развивать способность к анализу и оценке возможных опасностей на дороге;</w:t>
      </w:r>
    </w:p>
    <w:p w:rsidR="00A83444" w:rsidRDefault="00C55971">
      <w:pPr>
        <w:pStyle w:val="af3"/>
        <w:tabs>
          <w:tab w:val="left" w:pos="1295"/>
        </w:tabs>
        <w:ind w:left="0" w:right="2" w:firstLine="567"/>
        <w:jc w:val="both"/>
        <w:rPr>
          <w:rFonts w:ascii="Times New Roman" w:hAnsi="Times New Roman" w:cs="Times New Roman"/>
          <w:sz w:val="24"/>
          <w:szCs w:val="24"/>
        </w:rPr>
      </w:pPr>
      <w:r>
        <w:rPr>
          <w:rFonts w:ascii="Times New Roman" w:hAnsi="Times New Roman" w:cs="Times New Roman"/>
          <w:sz w:val="24"/>
          <w:szCs w:val="24"/>
        </w:rPr>
        <w:t xml:space="preserve">- развивать умение применять </w:t>
      </w:r>
      <w:proofErr w:type="gramStart"/>
      <w:r>
        <w:rPr>
          <w:rFonts w:ascii="Times New Roman" w:hAnsi="Times New Roman" w:cs="Times New Roman"/>
          <w:sz w:val="24"/>
          <w:szCs w:val="24"/>
        </w:rPr>
        <w:t>теоретические</w:t>
      </w:r>
      <w:proofErr w:type="gramEnd"/>
      <w:r>
        <w:rPr>
          <w:rFonts w:ascii="Times New Roman" w:hAnsi="Times New Roman" w:cs="Times New Roman"/>
          <w:sz w:val="24"/>
          <w:szCs w:val="24"/>
        </w:rPr>
        <w:t xml:space="preserve"> знание в реальных дорожных ситуациях;</w:t>
      </w:r>
    </w:p>
    <w:p w:rsidR="00A83444" w:rsidRDefault="00C55971">
      <w:pPr>
        <w:pStyle w:val="af3"/>
        <w:tabs>
          <w:tab w:val="left" w:pos="1295"/>
        </w:tabs>
        <w:ind w:left="0" w:right="2" w:firstLine="567"/>
        <w:jc w:val="both"/>
        <w:rPr>
          <w:rFonts w:ascii="Times New Roman" w:hAnsi="Times New Roman" w:cs="Times New Roman"/>
          <w:sz w:val="24"/>
          <w:szCs w:val="24"/>
        </w:rPr>
      </w:pPr>
      <w:r>
        <w:rPr>
          <w:rFonts w:ascii="Times New Roman" w:hAnsi="Times New Roman" w:cs="Times New Roman"/>
          <w:sz w:val="24"/>
          <w:szCs w:val="24"/>
        </w:rPr>
        <w:t xml:space="preserve">- развивать творческий потенциал; </w:t>
      </w:r>
    </w:p>
    <w:p w:rsidR="00A83444" w:rsidRDefault="00C55971">
      <w:pPr>
        <w:pStyle w:val="af3"/>
        <w:tabs>
          <w:tab w:val="left" w:pos="1295"/>
        </w:tabs>
        <w:ind w:left="0" w:right="2" w:firstLine="567"/>
        <w:jc w:val="both"/>
        <w:rPr>
          <w:rFonts w:ascii="Times New Roman" w:hAnsi="Times New Roman" w:cs="Times New Roman"/>
          <w:sz w:val="24"/>
          <w:szCs w:val="24"/>
        </w:rPr>
      </w:pPr>
      <w:r>
        <w:rPr>
          <w:rFonts w:ascii="Times New Roman" w:hAnsi="Times New Roman" w:cs="Times New Roman"/>
          <w:sz w:val="24"/>
          <w:szCs w:val="24"/>
        </w:rPr>
        <w:t>- развивать внимание, наблюдательность, память.</w:t>
      </w:r>
    </w:p>
    <w:p w:rsidR="00A83444" w:rsidRDefault="00C55971">
      <w:pPr>
        <w:pStyle w:val="af3"/>
        <w:tabs>
          <w:tab w:val="left" w:pos="1295"/>
        </w:tabs>
        <w:ind w:left="0" w:right="2" w:firstLine="567"/>
        <w:jc w:val="both"/>
        <w:rPr>
          <w:rFonts w:ascii="Times New Roman" w:hAnsi="Times New Roman" w:cs="Times New Roman"/>
          <w:b/>
          <w:i/>
          <w:sz w:val="24"/>
          <w:szCs w:val="24"/>
          <w:u w:val="single"/>
        </w:rPr>
      </w:pPr>
      <w:r>
        <w:rPr>
          <w:rFonts w:ascii="Times New Roman" w:hAnsi="Times New Roman" w:cs="Times New Roman"/>
          <w:b/>
          <w:i/>
          <w:sz w:val="24"/>
          <w:szCs w:val="24"/>
          <w:u w:val="single"/>
        </w:rPr>
        <w:t>Воспитательные</w:t>
      </w:r>
    </w:p>
    <w:p w:rsidR="00A83444" w:rsidRDefault="00C55971">
      <w:pPr>
        <w:pStyle w:val="af3"/>
        <w:tabs>
          <w:tab w:val="left" w:pos="1295"/>
        </w:tabs>
        <w:ind w:left="0" w:right="2" w:firstLine="567"/>
        <w:jc w:val="both"/>
        <w:rPr>
          <w:rFonts w:ascii="Times New Roman" w:hAnsi="Times New Roman" w:cs="Times New Roman"/>
          <w:sz w:val="24"/>
          <w:szCs w:val="24"/>
        </w:rPr>
      </w:pPr>
      <w:r>
        <w:rPr>
          <w:rFonts w:ascii="Times New Roman" w:hAnsi="Times New Roman" w:cs="Times New Roman"/>
          <w:sz w:val="24"/>
          <w:szCs w:val="24"/>
        </w:rPr>
        <w:t>- формировать устойчивые стереотипы безопасного поведения на дороге;</w:t>
      </w:r>
    </w:p>
    <w:p w:rsidR="00A83444" w:rsidRDefault="00C55971">
      <w:pPr>
        <w:pStyle w:val="af3"/>
        <w:tabs>
          <w:tab w:val="left" w:pos="1295"/>
        </w:tabs>
        <w:ind w:left="0" w:right="2" w:firstLine="567"/>
        <w:jc w:val="both"/>
        <w:rPr>
          <w:rFonts w:ascii="Times New Roman" w:hAnsi="Times New Roman" w:cs="Times New Roman"/>
          <w:sz w:val="24"/>
          <w:szCs w:val="24"/>
        </w:rPr>
      </w:pPr>
      <w:r>
        <w:rPr>
          <w:rFonts w:ascii="Times New Roman" w:hAnsi="Times New Roman" w:cs="Times New Roman"/>
          <w:sz w:val="24"/>
          <w:szCs w:val="24"/>
        </w:rPr>
        <w:t>- воспитывать потребность в соблюдении норм поведения личной и общественной безопасности на дорогах;</w:t>
      </w:r>
    </w:p>
    <w:p w:rsidR="00A83444" w:rsidRDefault="00C55971">
      <w:pPr>
        <w:pStyle w:val="af3"/>
        <w:tabs>
          <w:tab w:val="left" w:pos="1295"/>
        </w:tabs>
        <w:ind w:left="0" w:right="2" w:firstLine="567"/>
        <w:jc w:val="both"/>
        <w:rPr>
          <w:rFonts w:ascii="Times New Roman" w:hAnsi="Times New Roman" w:cs="Times New Roman"/>
          <w:sz w:val="24"/>
          <w:szCs w:val="24"/>
        </w:rPr>
      </w:pPr>
      <w:r>
        <w:rPr>
          <w:rFonts w:ascii="Times New Roman" w:hAnsi="Times New Roman" w:cs="Times New Roman"/>
          <w:sz w:val="24"/>
          <w:szCs w:val="24"/>
        </w:rPr>
        <w:t>- стремиться воспитывать чувство гражданской ответственности и правового самосознания;</w:t>
      </w:r>
    </w:p>
    <w:p w:rsidR="00A83444" w:rsidRDefault="00C55971">
      <w:pPr>
        <w:pStyle w:val="af3"/>
        <w:tabs>
          <w:tab w:val="left" w:pos="1295"/>
        </w:tabs>
        <w:ind w:left="0" w:right="2" w:firstLine="567"/>
        <w:jc w:val="both"/>
        <w:rPr>
          <w:rFonts w:ascii="Times New Roman" w:hAnsi="Times New Roman" w:cs="Times New Roman"/>
          <w:sz w:val="24"/>
          <w:szCs w:val="24"/>
        </w:rPr>
      </w:pPr>
      <w:r>
        <w:rPr>
          <w:rFonts w:ascii="Times New Roman" w:hAnsi="Times New Roman" w:cs="Times New Roman"/>
          <w:sz w:val="24"/>
          <w:szCs w:val="24"/>
        </w:rPr>
        <w:t>- формировать стремление к безопасному и здоровому образу жизни;</w:t>
      </w:r>
    </w:p>
    <w:p w:rsidR="00A83444" w:rsidRDefault="00C55971">
      <w:pPr>
        <w:pStyle w:val="af3"/>
        <w:tabs>
          <w:tab w:val="left" w:pos="1295"/>
        </w:tabs>
        <w:ind w:left="0" w:right="2" w:firstLine="567"/>
        <w:jc w:val="both"/>
        <w:rPr>
          <w:rFonts w:ascii="Times New Roman" w:hAnsi="Times New Roman" w:cs="Times New Roman"/>
          <w:sz w:val="24"/>
          <w:szCs w:val="24"/>
        </w:rPr>
      </w:pPr>
      <w:r>
        <w:rPr>
          <w:rFonts w:ascii="Times New Roman" w:hAnsi="Times New Roman" w:cs="Times New Roman"/>
          <w:sz w:val="24"/>
          <w:szCs w:val="24"/>
        </w:rPr>
        <w:t>- стремиться воспитывать у учащихся чувство сотрудничества, взаимопонимания, взаимной поддержки;</w:t>
      </w:r>
    </w:p>
    <w:p w:rsidR="00A83444" w:rsidRDefault="00C55971">
      <w:pPr>
        <w:pStyle w:val="af3"/>
        <w:tabs>
          <w:tab w:val="left" w:pos="1295"/>
        </w:tabs>
        <w:ind w:left="0" w:right="2" w:firstLine="567"/>
        <w:jc w:val="both"/>
        <w:rPr>
          <w:rFonts w:ascii="Times New Roman" w:hAnsi="Times New Roman" w:cs="Times New Roman"/>
          <w:sz w:val="24"/>
          <w:szCs w:val="24"/>
        </w:rPr>
      </w:pPr>
      <w:r>
        <w:rPr>
          <w:rFonts w:ascii="Times New Roman" w:hAnsi="Times New Roman" w:cs="Times New Roman"/>
          <w:sz w:val="24"/>
          <w:szCs w:val="24"/>
        </w:rPr>
        <w:t>- воспитывать и укреплять личные качества учащихся: целеустремлённость, трудолюбие, стремление к личностному росту.</w:t>
      </w:r>
    </w:p>
    <w:p w:rsidR="00A83444" w:rsidRDefault="00C55971">
      <w:pPr>
        <w:spacing w:after="0" w:line="240" w:lineRule="auto"/>
        <w:ind w:firstLine="708"/>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Содержание курса «Дорожная академия»</w:t>
      </w:r>
    </w:p>
    <w:tbl>
      <w:tblPr>
        <w:tblStyle w:val="af0"/>
        <w:tblW w:w="0" w:type="auto"/>
        <w:tblLook w:val="04A0" w:firstRow="1" w:lastRow="0" w:firstColumn="1" w:lastColumn="0" w:noHBand="0" w:noVBand="1"/>
      </w:tblPr>
      <w:tblGrid>
        <w:gridCol w:w="1067"/>
        <w:gridCol w:w="3734"/>
        <w:gridCol w:w="4769"/>
      </w:tblGrid>
      <w:tr w:rsidR="00A83444">
        <w:tc>
          <w:tcPr>
            <w:tcW w:w="1067" w:type="dxa"/>
          </w:tcPr>
          <w:p w:rsidR="00A83444" w:rsidRDefault="00C55971">
            <w:pPr>
              <w:spacing w:after="0" w:line="240" w:lineRule="auto"/>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w:t>
            </w:r>
          </w:p>
        </w:tc>
        <w:tc>
          <w:tcPr>
            <w:tcW w:w="3734" w:type="dxa"/>
          </w:tcPr>
          <w:p w:rsidR="00A83444" w:rsidRDefault="00C55971">
            <w:pPr>
              <w:spacing w:after="0" w:line="240" w:lineRule="auto"/>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Тема</w:t>
            </w:r>
          </w:p>
        </w:tc>
        <w:tc>
          <w:tcPr>
            <w:tcW w:w="4769" w:type="dxa"/>
          </w:tcPr>
          <w:p w:rsidR="00A83444" w:rsidRDefault="00C55971">
            <w:pPr>
              <w:spacing w:after="0" w:line="240" w:lineRule="auto"/>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Содержание</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История появления Правил дорожного движения.</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историей появления ПДД в мире и в России;</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просмотр презентации «Странички истории ПДД».</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Экскурсия «Безопасный маршрут»</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«Безопасный маршрут;</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 xml:space="preserve">3-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3</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Безопасная дорога.</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моделирование безопасного маршрута движения  в </w:t>
            </w:r>
            <w:proofErr w:type="gramStart"/>
            <w:r>
              <w:rPr>
                <w:rFonts w:ascii="Times New Roman" w:hAnsi="Times New Roman" w:cs="Times New Roman"/>
                <w:bCs/>
                <w:color w:val="000000" w:themeColor="text1"/>
                <w:sz w:val="24"/>
                <w:szCs w:val="24"/>
                <w:shd w:val="clear" w:color="auto" w:fill="FFFFFF"/>
              </w:rPr>
              <w:t>реальных</w:t>
            </w:r>
            <w:proofErr w:type="gramEnd"/>
            <w:r>
              <w:rPr>
                <w:rFonts w:ascii="Times New Roman" w:hAnsi="Times New Roman" w:cs="Times New Roman"/>
                <w:bCs/>
                <w:color w:val="000000" w:themeColor="text1"/>
                <w:sz w:val="24"/>
                <w:szCs w:val="24"/>
                <w:shd w:val="clear" w:color="auto" w:fill="FFFFFF"/>
              </w:rPr>
              <w:t xml:space="preserve"> дорожной ситуации.</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Уличное движение.</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составление безопасного маршрута с использованием магнитно-маркерного комплекса «Дорожное движение».</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Встреча сотрудников ГИБДД с учащимися и родителями.</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беседа с учащимися и родителями на тему «ПДД – правила жизни».</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Дорожное движение.</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«Дорожное движение» и его значением;</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7</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Направления движения: попутное и встречное направления.</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попутным  и встречным направлениями в организации дорожного движения;</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8</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Правостороннее  и левостороннее дорожное движение.</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«Правостороннее дорожное движение», «Левостороннее дорожное движение»;</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со странами, в которых организовано правостороннее дорожное движение;</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9</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Участники дорожного движения.</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Культура поведения на дороге.</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«Участник дорожного движения»;</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категориями участников дорожного движения;</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10</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Творческая мастерская.</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поиск идей для подготовки конкурсных материалов к акции детского творчества «Дорога глазами детей».</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11</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Дорога и её элементы.</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«Дорога»;</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элементами дороги;</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12</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Тротуар. Обочина.</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историей появления тротуара и его значением в обеспечении безопасности дорожного движения;</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термином обочина;</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13</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Проезжая часть. Полосы движения.</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понятиями «Проезжая часть» и значением в организации дорожного движения;</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знакомство с понятием «Полоса </w:t>
            </w:r>
            <w:proofErr w:type="spellStart"/>
            <w:r>
              <w:rPr>
                <w:rFonts w:ascii="Times New Roman" w:hAnsi="Times New Roman" w:cs="Times New Roman"/>
                <w:bCs/>
                <w:color w:val="000000" w:themeColor="text1"/>
                <w:sz w:val="24"/>
                <w:szCs w:val="24"/>
                <w:shd w:val="clear" w:color="auto" w:fill="FFFFFF"/>
              </w:rPr>
              <w:t>лвижения</w:t>
            </w:r>
            <w:proofErr w:type="spellEnd"/>
            <w:r>
              <w:rPr>
                <w:rFonts w:ascii="Times New Roman" w:hAnsi="Times New Roman" w:cs="Times New Roman"/>
                <w:bCs/>
                <w:color w:val="000000" w:themeColor="text1"/>
                <w:sz w:val="24"/>
                <w:szCs w:val="24"/>
                <w:shd w:val="clear" w:color="auto" w:fill="FFFFFF"/>
              </w:rPr>
              <w:t>»;</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lastRenderedPageBreak/>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14</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Трамвайные пути и железнодорожный переезд.</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Разделительная полоса.</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понятиями «Трамвайные пути» и «Железнодорожный переезд», и их значением в организации дорожного движения;</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«Разделительная полоса»;</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15</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Ограниченная видимость.</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Недостаточная видимость.</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«Ограниченная видимость» и его значением в обеспечении безопасности дорожного движения;</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«Недостаточная видимость» и его значением в обеспечении безопасности дорожного движения;</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16</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Опасность для движения. </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Препятствие.</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«Опасность для движения» и его значением в обеспечении безопасности дорожного движения;</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«Препятствие» и его значением в обеспечении безопасности дорожного движения;</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17</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Перестроение, обгон, опережение.</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понятиями «Перестроение», «Обгон». «Опережение»;</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риски, связанные с перестроением, обгоном и опережением;</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18</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Остановка и стоянка.</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понятиями «Остановка», «Стоянка»;</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риски, связанные с остановкой и стоянкой;</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19</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Преимущество.</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Уступить дорогу.</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«Преимущество» и его значением в обеспечении безопасности дорожного движения;</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«Уступить дорогу» и его значением в обеспечении безопасности дорожного движения;</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риски, связанные с созданием помех другим участникам дорожного движения;</w:t>
            </w:r>
          </w:p>
          <w:p w:rsidR="00A83444" w:rsidRDefault="00A83444">
            <w:pPr>
              <w:spacing w:after="0" w:line="240" w:lineRule="auto"/>
              <w:rPr>
                <w:rFonts w:ascii="Times New Roman" w:hAnsi="Times New Roman" w:cs="Times New Roman"/>
                <w:bCs/>
                <w:color w:val="000000" w:themeColor="text1"/>
                <w:sz w:val="24"/>
                <w:szCs w:val="24"/>
                <w:shd w:val="clear" w:color="auto" w:fill="FFFFFF"/>
              </w:rPr>
            </w:pP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20</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Транспортные средства. Виды и классификация транспортных средств.</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историей появления транспортных средств;</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со ступенями развития транспортных средств;</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 знакомство с видами и классификацией транспортных средств;</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21</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Немеханические транспортные средства.</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Механические транспортные средства.</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немеханическими транспортными средствами;</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механическими транспортными средствами и их особенностями;</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22</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Скорость движения.</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«Скорость движения» и его значением в обеспечении безопасности дорожного движения;</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риски, связанные с несоблюдением скоростного режима участниками дорожного движения;</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23</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Пассажирский транспорт.</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Маршрутные транспортные средства.</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знакомство с видами пассажирского транспорта: </w:t>
            </w:r>
            <w:proofErr w:type="gramStart"/>
            <w:r>
              <w:rPr>
                <w:rFonts w:ascii="Times New Roman" w:hAnsi="Times New Roman" w:cs="Times New Roman"/>
                <w:bCs/>
                <w:color w:val="000000" w:themeColor="text1"/>
                <w:sz w:val="24"/>
                <w:szCs w:val="24"/>
                <w:shd w:val="clear" w:color="auto" w:fill="FFFFFF"/>
              </w:rPr>
              <w:t>наземный</w:t>
            </w:r>
            <w:proofErr w:type="gramEnd"/>
            <w:r>
              <w:rPr>
                <w:rFonts w:ascii="Times New Roman" w:hAnsi="Times New Roman" w:cs="Times New Roman"/>
                <w:bCs/>
                <w:color w:val="000000" w:themeColor="text1"/>
                <w:sz w:val="24"/>
                <w:szCs w:val="24"/>
                <w:shd w:val="clear" w:color="auto" w:fill="FFFFFF"/>
              </w:rPr>
              <w:t>, подземный, воздушный;</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видами маршрутных транспортных средств;</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24</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Активная и пассивная безопасность.</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видами активной и пассивной безопасности участников дорожного движения;</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25</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Дорожно-транспортное происшествие. Причины ДТП.</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знакомство </w:t>
            </w:r>
            <w:proofErr w:type="gramStart"/>
            <w:r>
              <w:rPr>
                <w:rFonts w:ascii="Times New Roman" w:hAnsi="Times New Roman" w:cs="Times New Roman"/>
                <w:bCs/>
                <w:color w:val="000000" w:themeColor="text1"/>
                <w:sz w:val="24"/>
                <w:szCs w:val="24"/>
                <w:shd w:val="clear" w:color="auto" w:fill="FFFFFF"/>
              </w:rPr>
              <w:t>в</w:t>
            </w:r>
            <w:proofErr w:type="gramEnd"/>
            <w:r>
              <w:rPr>
                <w:rFonts w:ascii="Times New Roman" w:hAnsi="Times New Roman" w:cs="Times New Roman"/>
                <w:bCs/>
                <w:color w:val="000000" w:themeColor="text1"/>
                <w:sz w:val="24"/>
                <w:szCs w:val="24"/>
                <w:shd w:val="clear" w:color="auto" w:fill="FFFFFF"/>
              </w:rPr>
              <w:t xml:space="preserve"> </w:t>
            </w:r>
            <w:proofErr w:type="gramStart"/>
            <w:r>
              <w:rPr>
                <w:rFonts w:ascii="Times New Roman" w:hAnsi="Times New Roman" w:cs="Times New Roman"/>
                <w:bCs/>
                <w:color w:val="000000" w:themeColor="text1"/>
                <w:sz w:val="24"/>
                <w:szCs w:val="24"/>
                <w:shd w:val="clear" w:color="auto" w:fill="FFFFFF"/>
              </w:rPr>
              <w:t>понятием</w:t>
            </w:r>
            <w:proofErr w:type="gramEnd"/>
            <w:r>
              <w:rPr>
                <w:rFonts w:ascii="Times New Roman" w:hAnsi="Times New Roman" w:cs="Times New Roman"/>
                <w:bCs/>
                <w:color w:val="000000" w:themeColor="text1"/>
                <w:sz w:val="24"/>
                <w:szCs w:val="24"/>
                <w:shd w:val="clear" w:color="auto" w:fill="FFFFFF"/>
              </w:rPr>
              <w:t xml:space="preserve"> ДТП;</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причинами ДТП;</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26</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Тематическое тестирование «Город дорог».</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демонстрация полученных знаний основ дорожной безопасности</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27</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Способы регулирования дорожного движения.</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изучение способов  средств регулирования дорожным движением;</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28</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Регулировщик. Сигналы регулировщика.</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историей появления регулировщика;</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обязанностями регулировщика;</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сигналами регулировщика и их значениями;</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Светофоры. Виды светофоров.</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историей появления светофора;</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 виды светофоров.</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 xml:space="preserve">. </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29</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Сигналы светофора.</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сигналами светофоров и их значениями;</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30</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Знаки дорожного движения.</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историей появления дорожных знаков.</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31</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Предупреждающие знаки.</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группой дорожных знаков группы «Предупреждающие» и их значениями;</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32</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Знаки приоритета.</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группой дорожных знаков группы «Знаки приоритета» и их значениями;</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33</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Запрещающие знаки.</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группой дорожных знаков группы «Запрещающие» и их значениями;</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34</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Предписывающие знаки.</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группой дорожных знаков группы «Предписывающие» и их значениями;</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35</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Знаки особых предписаний.</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группой дорожных знаков группы «Особых предписаний» и их значениями;</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36</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Информационные знаки.</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группой дорожных знаков группы «Информационные» и их значениями;</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37</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Знаки сервиса.</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группой дорожных знаков группы «Знаки сервиса» и их значениями;</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38</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Знаки дополнительной информации.</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группой дорожных знаков группы «Знаки дополнительной информации» и их значениями;</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39</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Дорожная разметка. </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-знакомство с дорожной разметкой и её значением в организации регулирования дорожного движения</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40</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Тематическое тестирование по </w:t>
            </w:r>
            <w:r>
              <w:rPr>
                <w:rFonts w:ascii="Times New Roman" w:hAnsi="Times New Roman" w:cs="Times New Roman"/>
                <w:bCs/>
                <w:color w:val="000000" w:themeColor="text1"/>
                <w:sz w:val="24"/>
                <w:szCs w:val="24"/>
                <w:shd w:val="clear" w:color="auto" w:fill="FFFFFF"/>
              </w:rPr>
              <w:lastRenderedPageBreak/>
              <w:t>теме «Дорожные знаки».</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 xml:space="preserve">- демонстрация полученных знаний по теме </w:t>
            </w:r>
            <w:r>
              <w:rPr>
                <w:rFonts w:ascii="Times New Roman" w:hAnsi="Times New Roman" w:cs="Times New Roman"/>
                <w:bCs/>
                <w:color w:val="000000" w:themeColor="text1"/>
                <w:sz w:val="24"/>
                <w:szCs w:val="24"/>
                <w:shd w:val="clear" w:color="auto" w:fill="FFFFFF"/>
              </w:rPr>
              <w:lastRenderedPageBreak/>
              <w:t>«Дорожные знаки».</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41</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Перекрёсток. Виды перекрёстков.</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перекрёсток;</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видами перекрёстков;</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42</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Регулируемые перекрёстки.</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регулируемыми перекрёстками и основами организации дорожного движения на таких перекрёстках;</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43</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Нерегулируемые перекрёстки.</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нерегулируемыми перекрёстками и основами организации дорожного движения на таких перекрёстках;</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44</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Основные правила проезда нерегулируемых равнозначных перекрёстков.</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изучение основных правил проезда нерегулируемых равнозначных перекрёстков;</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определение очерёдности проезда таких перекрёстков;</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45</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по определению очерёдности проезда перекрёстка.</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применение знаний о перекрёстках с использованием магнитно-маркерного комплекса «Дорожное движение».</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46</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Пешеход.</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«Пешеход»;</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категориями, приравненными к пешеходам;</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47</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Обязанности пешеходов.</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разделом 4 Правил дорожного движения «Обязанности пешеходов»;</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48</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Правила перехода дороги.</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правилами перехода дороги;</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просмотр тематической презентации и видео урока.</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49</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Средства индивидуальной мобильности.</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со средствами индивидуальной мобильности (СИМ), видами и характеристиками;</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50</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proofErr w:type="spellStart"/>
            <w:r>
              <w:rPr>
                <w:rFonts w:ascii="Times New Roman" w:hAnsi="Times New Roman" w:cs="Times New Roman"/>
                <w:bCs/>
                <w:color w:val="000000" w:themeColor="text1"/>
                <w:sz w:val="24"/>
                <w:szCs w:val="24"/>
                <w:shd w:val="clear" w:color="auto" w:fill="FFFFFF"/>
              </w:rPr>
              <w:t>Световозвращающие</w:t>
            </w:r>
            <w:proofErr w:type="spellEnd"/>
            <w:r>
              <w:rPr>
                <w:rFonts w:ascii="Times New Roman" w:hAnsi="Times New Roman" w:cs="Times New Roman"/>
                <w:bCs/>
                <w:color w:val="000000" w:themeColor="text1"/>
                <w:sz w:val="24"/>
                <w:szCs w:val="24"/>
                <w:shd w:val="clear" w:color="auto" w:fill="FFFFFF"/>
              </w:rPr>
              <w:t xml:space="preserve"> элементы.</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Способы применения </w:t>
            </w:r>
            <w:proofErr w:type="spellStart"/>
            <w:r>
              <w:rPr>
                <w:rFonts w:ascii="Times New Roman" w:hAnsi="Times New Roman" w:cs="Times New Roman"/>
                <w:bCs/>
                <w:color w:val="000000" w:themeColor="text1"/>
                <w:sz w:val="24"/>
                <w:szCs w:val="24"/>
                <w:shd w:val="clear" w:color="auto" w:fill="FFFFFF"/>
              </w:rPr>
              <w:t>световозвращающих</w:t>
            </w:r>
            <w:proofErr w:type="spellEnd"/>
            <w:r>
              <w:rPr>
                <w:rFonts w:ascii="Times New Roman" w:hAnsi="Times New Roman" w:cs="Times New Roman"/>
                <w:bCs/>
                <w:color w:val="000000" w:themeColor="text1"/>
                <w:sz w:val="24"/>
                <w:szCs w:val="24"/>
                <w:shd w:val="clear" w:color="auto" w:fill="FFFFFF"/>
              </w:rPr>
              <w:t xml:space="preserve"> элементов.</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историей появления светоотражающих элементов, их видами и значением для обеспечения безопасности пешеходов;</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знакомство с правилами применения </w:t>
            </w:r>
            <w:proofErr w:type="spellStart"/>
            <w:r>
              <w:rPr>
                <w:rFonts w:ascii="Times New Roman" w:hAnsi="Times New Roman" w:cs="Times New Roman"/>
                <w:bCs/>
                <w:color w:val="000000" w:themeColor="text1"/>
                <w:sz w:val="24"/>
                <w:szCs w:val="24"/>
                <w:shd w:val="clear" w:color="auto" w:fill="FFFFFF"/>
              </w:rPr>
              <w:t>световозвращающих</w:t>
            </w:r>
            <w:proofErr w:type="spellEnd"/>
            <w:r>
              <w:rPr>
                <w:rFonts w:ascii="Times New Roman" w:hAnsi="Times New Roman" w:cs="Times New Roman"/>
                <w:bCs/>
                <w:color w:val="000000" w:themeColor="text1"/>
                <w:sz w:val="24"/>
                <w:szCs w:val="24"/>
                <w:shd w:val="clear" w:color="auto" w:fill="FFFFFF"/>
              </w:rPr>
              <w:t xml:space="preserve"> элементов </w:t>
            </w:r>
            <w:r>
              <w:rPr>
                <w:rFonts w:ascii="Times New Roman" w:hAnsi="Times New Roman" w:cs="Times New Roman"/>
                <w:bCs/>
                <w:color w:val="000000" w:themeColor="text1"/>
                <w:sz w:val="24"/>
                <w:szCs w:val="24"/>
                <w:shd w:val="clear" w:color="auto" w:fill="FFFFFF"/>
              </w:rPr>
              <w:lastRenderedPageBreak/>
              <w:t>пешеходами;</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51</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Дорожные ловушки.</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«Дорожные ловушки»;</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просмотр тематической презентации и видео урока.</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52</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Ограничения для движения пешеходов.</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изучение ограничений в движении пешеходов;</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53</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Профилактическая акция «Засветись!».</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обращение-призыв учащихся к пешеходам об использовании </w:t>
            </w:r>
            <w:proofErr w:type="spellStart"/>
            <w:r>
              <w:rPr>
                <w:rFonts w:ascii="Times New Roman" w:hAnsi="Times New Roman" w:cs="Times New Roman"/>
                <w:bCs/>
                <w:color w:val="000000" w:themeColor="text1"/>
                <w:sz w:val="24"/>
                <w:szCs w:val="24"/>
                <w:shd w:val="clear" w:color="auto" w:fill="FFFFFF"/>
              </w:rPr>
              <w:t>световозвращающих</w:t>
            </w:r>
            <w:proofErr w:type="spellEnd"/>
            <w:r>
              <w:rPr>
                <w:rFonts w:ascii="Times New Roman" w:hAnsi="Times New Roman" w:cs="Times New Roman"/>
                <w:bCs/>
                <w:color w:val="000000" w:themeColor="text1"/>
                <w:sz w:val="24"/>
                <w:szCs w:val="24"/>
                <w:shd w:val="clear" w:color="auto" w:fill="FFFFFF"/>
              </w:rPr>
              <w:t xml:space="preserve"> элементов.</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54</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Пассажир.</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«Пассажир»;</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55</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Обязанности пассажиров.</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разделом 5 ПДД «Обязанности пассажиров»;</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56</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Детские перевозки.</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требованиями ПДД при перевозке детей и мерами безопасности;</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57</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Тематическое тестирование «Пассажиры – это мы»».</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демонстрация полученных знаний по теме «Пассажиры».</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58</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Встреча сотрудников ГИБДД с учащимися и родителями  «Ребёнок – главный пассажир».</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беседа с родителями и учащимися по теме «Ребёнок – главный пассажир».</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59</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Творческая мастерская: рисуем безопасность.</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раскрытие творческих способностей учащихся на заданную тему.</w:t>
            </w:r>
          </w:p>
        </w:tc>
      </w:tr>
      <w:tr w:rsidR="00A83444">
        <w:tc>
          <w:tcPr>
            <w:tcW w:w="1067"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60</w:t>
            </w:r>
          </w:p>
        </w:tc>
        <w:tc>
          <w:tcPr>
            <w:tcW w:w="373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Олимпиада по основам дорожной безопасности «Дорожная азбука».</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демонстрация знаний учащимися в рамках изучения курса «Дорожная академия».</w:t>
            </w:r>
          </w:p>
        </w:tc>
      </w:tr>
      <w:tr w:rsidR="00A83444">
        <w:tc>
          <w:tcPr>
            <w:tcW w:w="1067" w:type="dxa"/>
            <w:tcBorders>
              <w:bottom w:val="single" w:sz="4" w:space="0" w:color="auto"/>
            </w:tcBorders>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3734" w:type="dxa"/>
            <w:tcBorders>
              <w:bottom w:val="single" w:sz="4" w:space="0" w:color="auto"/>
            </w:tcBorders>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Всего часов:</w:t>
            </w:r>
          </w:p>
        </w:tc>
        <w:tc>
          <w:tcPr>
            <w:tcW w:w="4769" w:type="dxa"/>
            <w:tcBorders>
              <w:bottom w:val="single" w:sz="4" w:space="0" w:color="auto"/>
            </w:tcBorders>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60</w:t>
            </w:r>
          </w:p>
        </w:tc>
      </w:tr>
    </w:tbl>
    <w:p w:rsidR="00A83444" w:rsidRDefault="00A83444">
      <w:pPr>
        <w:pStyle w:val="af3"/>
        <w:tabs>
          <w:tab w:val="left" w:pos="1295"/>
        </w:tabs>
        <w:ind w:left="0" w:right="2"/>
        <w:jc w:val="center"/>
        <w:rPr>
          <w:rFonts w:ascii="Times New Roman" w:hAnsi="Times New Roman" w:cs="Times New Roman"/>
          <w:b/>
          <w:sz w:val="24"/>
          <w:szCs w:val="24"/>
        </w:rPr>
      </w:pPr>
    </w:p>
    <w:p w:rsidR="00A83444" w:rsidRDefault="00C55971">
      <w:pPr>
        <w:pStyle w:val="af3"/>
        <w:tabs>
          <w:tab w:val="left" w:pos="1295"/>
        </w:tabs>
        <w:ind w:left="0" w:right="2"/>
        <w:jc w:val="center"/>
        <w:rPr>
          <w:rFonts w:ascii="Times New Roman" w:hAnsi="Times New Roman" w:cs="Times New Roman"/>
          <w:b/>
          <w:sz w:val="24"/>
          <w:szCs w:val="24"/>
        </w:rPr>
      </w:pPr>
      <w:r>
        <w:rPr>
          <w:rFonts w:ascii="Times New Roman" w:hAnsi="Times New Roman" w:cs="Times New Roman"/>
          <w:b/>
          <w:sz w:val="24"/>
          <w:szCs w:val="24"/>
        </w:rPr>
        <w:t>Календарно-тематическое планирование курса «Дорожная академия»</w:t>
      </w:r>
    </w:p>
    <w:tbl>
      <w:tblPr>
        <w:tblStyle w:val="af0"/>
        <w:tblW w:w="9606" w:type="dxa"/>
        <w:tblLook w:val="04A0" w:firstRow="1" w:lastRow="0" w:firstColumn="1" w:lastColumn="0" w:noHBand="0" w:noVBand="1"/>
      </w:tblPr>
      <w:tblGrid>
        <w:gridCol w:w="718"/>
        <w:gridCol w:w="4493"/>
        <w:gridCol w:w="2127"/>
        <w:gridCol w:w="2268"/>
      </w:tblGrid>
      <w:tr w:rsidR="00A83444">
        <w:trPr>
          <w:trHeight w:val="562"/>
        </w:trPr>
        <w:tc>
          <w:tcPr>
            <w:tcW w:w="718" w:type="dxa"/>
          </w:tcPr>
          <w:p w:rsidR="00A83444" w:rsidRDefault="00C55971">
            <w:pPr>
              <w:spacing w:after="0" w:line="240" w:lineRule="auto"/>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w:t>
            </w:r>
          </w:p>
        </w:tc>
        <w:tc>
          <w:tcPr>
            <w:tcW w:w="4493" w:type="dxa"/>
          </w:tcPr>
          <w:p w:rsidR="00A83444" w:rsidRDefault="00C55971">
            <w:pPr>
              <w:spacing w:after="0" w:line="240" w:lineRule="auto"/>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Тема</w:t>
            </w:r>
          </w:p>
        </w:tc>
        <w:tc>
          <w:tcPr>
            <w:tcW w:w="2127" w:type="dxa"/>
          </w:tcPr>
          <w:p w:rsidR="00A83444" w:rsidRDefault="00C55971">
            <w:pPr>
              <w:spacing w:after="0" w:line="240" w:lineRule="auto"/>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Срок проведения</w:t>
            </w:r>
          </w:p>
          <w:p w:rsidR="00A83444" w:rsidRDefault="00C55971">
            <w:pPr>
              <w:spacing w:after="0" w:line="240" w:lineRule="auto"/>
              <w:jc w:val="center"/>
              <w:rPr>
                <w:rFonts w:ascii="Times New Roman" w:hAnsi="Times New Roman" w:cs="Times New Roman"/>
                <w:bCs/>
                <w:i/>
                <w:color w:val="000000" w:themeColor="text1"/>
                <w:sz w:val="24"/>
                <w:szCs w:val="24"/>
                <w:shd w:val="clear" w:color="auto" w:fill="FFFFFF"/>
              </w:rPr>
            </w:pPr>
            <w:r>
              <w:rPr>
                <w:rFonts w:ascii="Times New Roman" w:hAnsi="Times New Roman" w:cs="Times New Roman"/>
                <w:i/>
                <w:sz w:val="24"/>
                <w:szCs w:val="24"/>
              </w:rPr>
              <w:t>сентябрь 2024 г. – январь 2025 г.</w:t>
            </w:r>
          </w:p>
        </w:tc>
        <w:tc>
          <w:tcPr>
            <w:tcW w:w="2268" w:type="dxa"/>
          </w:tcPr>
          <w:p w:rsidR="00A83444" w:rsidRDefault="00C55971">
            <w:pPr>
              <w:spacing w:after="0" w:line="240" w:lineRule="auto"/>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Фактический срок</w:t>
            </w: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История появления Правил дорожного движения.</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Экскурсия «Безопасный маршрут»</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Безопасная дорога.</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Уличное движение.</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Встреча сотрудников ГИБДД с учащимися и родителями.</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Дорожное движение.</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7</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Направления движения: попутное и встречное направления.</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8</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Правостороннее  и левостороннее дорожное движение.</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9</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Участники дорожного движения.</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Культура поведения на дороге.</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10</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Творческая мастерская.</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11</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Дорога и её элементы.</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12</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Тротуар. Обочина.</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13</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Проезжая часть. Полосы движения.</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14</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Трамвайные пути и железнодорожный переезд.</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Разделительная полоса.</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15</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Ограниченная видимость.</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Недостаточная видимость.</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16</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Опасность для движения. </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Препятствие.</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17</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Перестроение, обгон, опережение.</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18</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Остановка и стоянка.</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19</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Преимущество.</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Уступить дорогу.</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20</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Транспортные средства. Виды и классификация транспортных средств.</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21</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Немеханические транспортные средства.</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Механические транспортные средства.</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22</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Скорость движения.</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23</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Пассажирский транспорт.</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Маршрутные транспортные средства.</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24</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Активная и пассивная безопасность.</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25</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Дорожно-транспортное происшествие. Причины ДТП.</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26</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Тематическое тестирование «Город дорог».</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27</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Способы регулирования дорожного движения.</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28</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Регулировщик. Сигналы регулировщика.</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29</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Светофоры. Виды светофоров.</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30</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Сигналы светофора.</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31</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Знаки дорожного движения.</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32</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Предупреждающие знаки.</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33</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Знаки приоритета.</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34</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Запрещающие знаки.</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35</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Предписывающие знаки.</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36</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Знаки особых предписаний.</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37</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Информационные знаки. Знаки сервиса.</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38</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Знаки дополнительной информации.</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39</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Дорожная разметка. </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40</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Тематическое тестирование по теме «Дорожные знаки».</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41</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Перекрёсток. Виды перекрёстков.</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42</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Регулируемые перекрёстки.</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43</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Нерегулируемые перекрёстки.</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44</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Основные правила проезда </w:t>
            </w:r>
            <w:r>
              <w:rPr>
                <w:rFonts w:ascii="Times New Roman" w:hAnsi="Times New Roman" w:cs="Times New Roman"/>
                <w:bCs/>
                <w:color w:val="000000" w:themeColor="text1"/>
                <w:sz w:val="24"/>
                <w:szCs w:val="24"/>
                <w:shd w:val="clear" w:color="auto" w:fill="FFFFFF"/>
              </w:rPr>
              <w:lastRenderedPageBreak/>
              <w:t>нерегулируемых равнозначных перекрёстков.</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45</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по определению очерёдности проезда перекрёстка.</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46</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Пешеход.</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47</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Обязанности пешеходов.</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48</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Правила перехода дороги.</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49</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Средства индивидуальной мобильности.</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50</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proofErr w:type="spellStart"/>
            <w:r>
              <w:rPr>
                <w:rFonts w:ascii="Times New Roman" w:hAnsi="Times New Roman" w:cs="Times New Roman"/>
                <w:bCs/>
                <w:color w:val="000000" w:themeColor="text1"/>
                <w:sz w:val="24"/>
                <w:szCs w:val="24"/>
                <w:shd w:val="clear" w:color="auto" w:fill="FFFFFF"/>
              </w:rPr>
              <w:t>Световозвращающие</w:t>
            </w:r>
            <w:proofErr w:type="spellEnd"/>
            <w:r>
              <w:rPr>
                <w:rFonts w:ascii="Times New Roman" w:hAnsi="Times New Roman" w:cs="Times New Roman"/>
                <w:bCs/>
                <w:color w:val="000000" w:themeColor="text1"/>
                <w:sz w:val="24"/>
                <w:szCs w:val="24"/>
                <w:shd w:val="clear" w:color="auto" w:fill="FFFFFF"/>
              </w:rPr>
              <w:t xml:space="preserve"> элементы.</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Способы применения </w:t>
            </w:r>
            <w:proofErr w:type="spellStart"/>
            <w:r>
              <w:rPr>
                <w:rFonts w:ascii="Times New Roman" w:hAnsi="Times New Roman" w:cs="Times New Roman"/>
                <w:bCs/>
                <w:color w:val="000000" w:themeColor="text1"/>
                <w:sz w:val="24"/>
                <w:szCs w:val="24"/>
                <w:shd w:val="clear" w:color="auto" w:fill="FFFFFF"/>
              </w:rPr>
              <w:t>световозвращающих</w:t>
            </w:r>
            <w:proofErr w:type="spellEnd"/>
            <w:r>
              <w:rPr>
                <w:rFonts w:ascii="Times New Roman" w:hAnsi="Times New Roman" w:cs="Times New Roman"/>
                <w:bCs/>
                <w:color w:val="000000" w:themeColor="text1"/>
                <w:sz w:val="24"/>
                <w:szCs w:val="24"/>
                <w:shd w:val="clear" w:color="auto" w:fill="FFFFFF"/>
              </w:rPr>
              <w:t xml:space="preserve"> элементов.</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51</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Дорожные ловушки.</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52</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Ограничения для движения пешеходов.</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53</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Профилактическая акция «Засветись!».</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54</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Пассажир.</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55</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Обязанности пассажиров.</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56</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Детские перевозки.</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57</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Тематическое тестирование «Пассажиры – это мы»».</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58</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Встреча сотрудников ГИБДД с учащимися и родителями  «Ребёнок – главный пассажир».</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59</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Творческая мастерская: рисуем безопасность.</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71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60</w:t>
            </w:r>
          </w:p>
        </w:tc>
        <w:tc>
          <w:tcPr>
            <w:tcW w:w="449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Олимпиада по основам дорожной безопасности «Дорожная азбука».</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bl>
    <w:p w:rsidR="00A83444" w:rsidRDefault="00A83444">
      <w:pPr>
        <w:pStyle w:val="af3"/>
        <w:tabs>
          <w:tab w:val="left" w:pos="1295"/>
        </w:tabs>
        <w:ind w:left="0" w:right="2"/>
        <w:rPr>
          <w:rFonts w:ascii="Times New Roman" w:hAnsi="Times New Roman" w:cs="Times New Roman"/>
          <w:b/>
          <w:sz w:val="24"/>
          <w:szCs w:val="24"/>
        </w:rPr>
      </w:pPr>
    </w:p>
    <w:p w:rsidR="00A83444" w:rsidRDefault="00A83444">
      <w:pPr>
        <w:pStyle w:val="af3"/>
        <w:tabs>
          <w:tab w:val="left" w:pos="1295"/>
        </w:tabs>
        <w:ind w:left="0" w:right="2"/>
        <w:rPr>
          <w:rFonts w:ascii="Times New Roman" w:hAnsi="Times New Roman" w:cs="Times New Roman"/>
          <w:b/>
          <w:sz w:val="24"/>
          <w:szCs w:val="24"/>
        </w:rPr>
      </w:pPr>
    </w:p>
    <w:p w:rsidR="00A83444" w:rsidRDefault="00A83444">
      <w:pPr>
        <w:pStyle w:val="af3"/>
        <w:tabs>
          <w:tab w:val="left" w:pos="1295"/>
        </w:tabs>
        <w:ind w:left="0" w:right="2"/>
        <w:jc w:val="right"/>
        <w:rPr>
          <w:rFonts w:ascii="Times New Roman" w:hAnsi="Times New Roman" w:cs="Times New Roman"/>
          <w:sz w:val="24"/>
          <w:szCs w:val="24"/>
        </w:rPr>
      </w:pPr>
    </w:p>
    <w:p w:rsidR="00A83444" w:rsidRDefault="00A83444">
      <w:pPr>
        <w:pStyle w:val="af3"/>
        <w:tabs>
          <w:tab w:val="left" w:pos="1295"/>
        </w:tabs>
        <w:ind w:left="0" w:right="2"/>
        <w:jc w:val="right"/>
        <w:rPr>
          <w:rFonts w:ascii="Times New Roman" w:hAnsi="Times New Roman" w:cs="Times New Roman"/>
          <w:sz w:val="24"/>
          <w:szCs w:val="24"/>
        </w:rPr>
      </w:pPr>
    </w:p>
    <w:p w:rsidR="00A83444" w:rsidRDefault="00A83444">
      <w:pPr>
        <w:pStyle w:val="af3"/>
        <w:tabs>
          <w:tab w:val="left" w:pos="1295"/>
        </w:tabs>
        <w:ind w:left="0" w:right="2"/>
        <w:jc w:val="right"/>
        <w:rPr>
          <w:rFonts w:ascii="Times New Roman" w:hAnsi="Times New Roman" w:cs="Times New Roman"/>
          <w:sz w:val="24"/>
          <w:szCs w:val="24"/>
        </w:rPr>
      </w:pPr>
    </w:p>
    <w:p w:rsidR="00A83444" w:rsidRDefault="00A83444">
      <w:pPr>
        <w:pStyle w:val="af3"/>
        <w:tabs>
          <w:tab w:val="left" w:pos="1295"/>
        </w:tabs>
        <w:ind w:left="0" w:right="2"/>
        <w:jc w:val="right"/>
        <w:rPr>
          <w:rFonts w:ascii="Times New Roman" w:hAnsi="Times New Roman" w:cs="Times New Roman"/>
          <w:sz w:val="24"/>
          <w:szCs w:val="24"/>
        </w:rPr>
      </w:pPr>
    </w:p>
    <w:p w:rsidR="00A83444" w:rsidRDefault="00A83444">
      <w:pPr>
        <w:pStyle w:val="af3"/>
        <w:tabs>
          <w:tab w:val="left" w:pos="1295"/>
        </w:tabs>
        <w:ind w:left="0" w:right="2"/>
        <w:jc w:val="right"/>
        <w:rPr>
          <w:rFonts w:ascii="Times New Roman" w:hAnsi="Times New Roman" w:cs="Times New Roman"/>
          <w:sz w:val="24"/>
          <w:szCs w:val="24"/>
        </w:rPr>
      </w:pPr>
    </w:p>
    <w:p w:rsidR="00A83444" w:rsidRDefault="00A83444">
      <w:pPr>
        <w:pStyle w:val="af3"/>
        <w:tabs>
          <w:tab w:val="left" w:pos="1295"/>
        </w:tabs>
        <w:ind w:left="0" w:right="2"/>
        <w:jc w:val="right"/>
        <w:rPr>
          <w:rFonts w:ascii="Times New Roman" w:hAnsi="Times New Roman" w:cs="Times New Roman"/>
          <w:sz w:val="24"/>
          <w:szCs w:val="24"/>
        </w:rPr>
      </w:pPr>
    </w:p>
    <w:p w:rsidR="00A83444" w:rsidRDefault="00A83444">
      <w:pPr>
        <w:pStyle w:val="af3"/>
        <w:tabs>
          <w:tab w:val="left" w:pos="1295"/>
        </w:tabs>
        <w:ind w:left="0" w:right="2"/>
        <w:jc w:val="right"/>
        <w:rPr>
          <w:rFonts w:ascii="Times New Roman" w:hAnsi="Times New Roman" w:cs="Times New Roman"/>
          <w:sz w:val="24"/>
          <w:szCs w:val="24"/>
        </w:rPr>
      </w:pPr>
    </w:p>
    <w:p w:rsidR="00A83444" w:rsidRDefault="00A83444">
      <w:pPr>
        <w:pStyle w:val="af3"/>
        <w:tabs>
          <w:tab w:val="left" w:pos="1295"/>
        </w:tabs>
        <w:ind w:left="0" w:right="2"/>
        <w:jc w:val="right"/>
        <w:rPr>
          <w:rFonts w:ascii="Times New Roman" w:hAnsi="Times New Roman" w:cs="Times New Roman"/>
          <w:sz w:val="24"/>
          <w:szCs w:val="24"/>
        </w:rPr>
      </w:pPr>
    </w:p>
    <w:p w:rsidR="00A83444" w:rsidRDefault="00A83444">
      <w:pPr>
        <w:pStyle w:val="af3"/>
        <w:tabs>
          <w:tab w:val="left" w:pos="1295"/>
        </w:tabs>
        <w:ind w:left="0" w:right="2"/>
        <w:jc w:val="right"/>
        <w:rPr>
          <w:rFonts w:ascii="Times New Roman" w:hAnsi="Times New Roman" w:cs="Times New Roman"/>
          <w:sz w:val="24"/>
          <w:szCs w:val="24"/>
        </w:rPr>
      </w:pPr>
    </w:p>
    <w:p w:rsidR="00A83444" w:rsidRDefault="00A83444">
      <w:pPr>
        <w:pStyle w:val="af3"/>
        <w:tabs>
          <w:tab w:val="left" w:pos="1295"/>
        </w:tabs>
        <w:ind w:left="0" w:right="2"/>
        <w:jc w:val="right"/>
        <w:rPr>
          <w:rFonts w:ascii="Times New Roman" w:hAnsi="Times New Roman" w:cs="Times New Roman"/>
          <w:sz w:val="24"/>
          <w:szCs w:val="24"/>
        </w:rPr>
      </w:pPr>
    </w:p>
    <w:p w:rsidR="00A83444" w:rsidRDefault="00A83444">
      <w:pPr>
        <w:pStyle w:val="af3"/>
        <w:tabs>
          <w:tab w:val="left" w:pos="1295"/>
        </w:tabs>
        <w:ind w:left="0" w:right="2"/>
        <w:rPr>
          <w:rFonts w:ascii="Times New Roman" w:hAnsi="Times New Roman" w:cs="Times New Roman"/>
          <w:sz w:val="24"/>
          <w:szCs w:val="24"/>
        </w:rPr>
      </w:pPr>
    </w:p>
    <w:p w:rsidR="00A83444" w:rsidRDefault="00A83444">
      <w:pPr>
        <w:pStyle w:val="af3"/>
        <w:tabs>
          <w:tab w:val="left" w:pos="1295"/>
        </w:tabs>
        <w:ind w:left="0" w:right="2"/>
        <w:rPr>
          <w:rFonts w:ascii="Times New Roman" w:hAnsi="Times New Roman" w:cs="Times New Roman"/>
          <w:sz w:val="24"/>
          <w:szCs w:val="24"/>
        </w:rPr>
      </w:pPr>
    </w:p>
    <w:p w:rsidR="00A83444" w:rsidRDefault="00A83444">
      <w:pPr>
        <w:pStyle w:val="af3"/>
        <w:tabs>
          <w:tab w:val="left" w:pos="1295"/>
        </w:tabs>
        <w:ind w:left="0" w:right="2"/>
        <w:jc w:val="right"/>
        <w:rPr>
          <w:rFonts w:ascii="Times New Roman" w:hAnsi="Times New Roman" w:cs="Times New Roman"/>
          <w:sz w:val="24"/>
          <w:szCs w:val="24"/>
        </w:rPr>
      </w:pPr>
    </w:p>
    <w:p w:rsidR="00A83444" w:rsidRDefault="00A83444">
      <w:pPr>
        <w:pStyle w:val="af3"/>
        <w:tabs>
          <w:tab w:val="left" w:pos="1295"/>
        </w:tabs>
        <w:ind w:left="0" w:right="2"/>
        <w:jc w:val="right"/>
        <w:rPr>
          <w:rFonts w:ascii="Times New Roman" w:hAnsi="Times New Roman" w:cs="Times New Roman"/>
          <w:sz w:val="24"/>
          <w:szCs w:val="24"/>
        </w:rPr>
      </w:pPr>
    </w:p>
    <w:p w:rsidR="00A83444" w:rsidRDefault="00A83444">
      <w:pPr>
        <w:pStyle w:val="af3"/>
        <w:tabs>
          <w:tab w:val="left" w:pos="1295"/>
        </w:tabs>
        <w:ind w:left="0" w:right="2"/>
        <w:jc w:val="right"/>
        <w:rPr>
          <w:rFonts w:ascii="Times New Roman" w:hAnsi="Times New Roman" w:cs="Times New Roman"/>
          <w:sz w:val="24"/>
          <w:szCs w:val="24"/>
        </w:rPr>
      </w:pPr>
    </w:p>
    <w:p w:rsidR="00A83444" w:rsidRDefault="00A83444">
      <w:pPr>
        <w:pStyle w:val="af3"/>
        <w:tabs>
          <w:tab w:val="left" w:pos="1295"/>
        </w:tabs>
        <w:ind w:left="0" w:right="2"/>
        <w:jc w:val="right"/>
        <w:rPr>
          <w:rFonts w:ascii="Times New Roman" w:hAnsi="Times New Roman" w:cs="Times New Roman"/>
          <w:sz w:val="24"/>
          <w:szCs w:val="24"/>
        </w:rPr>
      </w:pPr>
    </w:p>
    <w:p w:rsidR="00A83444" w:rsidRDefault="00A83444">
      <w:pPr>
        <w:pStyle w:val="af3"/>
        <w:tabs>
          <w:tab w:val="left" w:pos="1295"/>
        </w:tabs>
        <w:ind w:left="0" w:right="2"/>
        <w:jc w:val="right"/>
        <w:rPr>
          <w:rFonts w:ascii="Times New Roman" w:hAnsi="Times New Roman" w:cs="Times New Roman"/>
          <w:sz w:val="24"/>
          <w:szCs w:val="24"/>
        </w:rPr>
      </w:pPr>
    </w:p>
    <w:p w:rsidR="00A83444" w:rsidRDefault="00A83444">
      <w:pPr>
        <w:pStyle w:val="af3"/>
        <w:tabs>
          <w:tab w:val="left" w:pos="1295"/>
        </w:tabs>
        <w:ind w:left="0" w:right="2"/>
        <w:jc w:val="right"/>
        <w:rPr>
          <w:rFonts w:ascii="Times New Roman" w:hAnsi="Times New Roman" w:cs="Times New Roman"/>
          <w:sz w:val="24"/>
          <w:szCs w:val="24"/>
        </w:rPr>
      </w:pPr>
    </w:p>
    <w:p w:rsidR="00A83444" w:rsidRDefault="00A83444">
      <w:pPr>
        <w:pStyle w:val="af3"/>
        <w:tabs>
          <w:tab w:val="left" w:pos="1295"/>
        </w:tabs>
        <w:ind w:left="0" w:right="2"/>
        <w:jc w:val="right"/>
        <w:rPr>
          <w:rFonts w:ascii="Times New Roman" w:hAnsi="Times New Roman" w:cs="Times New Roman"/>
          <w:sz w:val="24"/>
          <w:szCs w:val="24"/>
        </w:rPr>
      </w:pPr>
    </w:p>
    <w:p w:rsidR="00A83444" w:rsidRDefault="00A83444">
      <w:pPr>
        <w:pStyle w:val="af3"/>
        <w:tabs>
          <w:tab w:val="left" w:pos="1295"/>
        </w:tabs>
        <w:ind w:left="0" w:right="2"/>
        <w:jc w:val="right"/>
        <w:rPr>
          <w:rFonts w:ascii="Times New Roman" w:hAnsi="Times New Roman" w:cs="Times New Roman"/>
          <w:sz w:val="24"/>
          <w:szCs w:val="24"/>
        </w:rPr>
      </w:pPr>
    </w:p>
    <w:p w:rsidR="00A83444" w:rsidRDefault="00C55971">
      <w:pPr>
        <w:pStyle w:val="af3"/>
        <w:tabs>
          <w:tab w:val="left" w:pos="1295"/>
        </w:tabs>
        <w:ind w:left="0" w:right="2"/>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A83444" w:rsidRDefault="00A83444">
      <w:pPr>
        <w:pStyle w:val="af3"/>
        <w:tabs>
          <w:tab w:val="left" w:pos="1295"/>
        </w:tabs>
        <w:ind w:left="0" w:right="2"/>
        <w:jc w:val="right"/>
        <w:rPr>
          <w:rFonts w:ascii="Times New Roman" w:hAnsi="Times New Roman" w:cs="Times New Roman"/>
          <w:sz w:val="24"/>
          <w:szCs w:val="24"/>
        </w:rPr>
      </w:pPr>
    </w:p>
    <w:p w:rsidR="00A83444" w:rsidRDefault="00A83444">
      <w:pPr>
        <w:pStyle w:val="af3"/>
        <w:tabs>
          <w:tab w:val="left" w:pos="1295"/>
        </w:tabs>
        <w:ind w:left="0" w:right="2"/>
        <w:rPr>
          <w:rFonts w:ascii="Times New Roman" w:hAnsi="Times New Roman" w:cs="Times New Roman"/>
          <w:sz w:val="24"/>
          <w:szCs w:val="24"/>
        </w:rPr>
      </w:pPr>
    </w:p>
    <w:p w:rsidR="00A83444" w:rsidRDefault="00C55971">
      <w:pPr>
        <w:shd w:val="clear" w:color="auto" w:fill="FFFFFF"/>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Муниципальное бюджетное учреждение дополнительного образования  </w:t>
      </w:r>
    </w:p>
    <w:p w:rsidR="00A83444" w:rsidRDefault="00C55971">
      <w:pPr>
        <w:shd w:val="clear" w:color="auto" w:fill="FFFFFF"/>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«Дом  творчества» Лев - Толстовского муниципального района</w:t>
      </w:r>
    </w:p>
    <w:p w:rsidR="00A83444" w:rsidRDefault="00C55971">
      <w:pPr>
        <w:shd w:val="clear" w:color="auto" w:fill="FFFFFF"/>
        <w:spacing w:after="0" w:line="240" w:lineRule="auto"/>
        <w:ind w:firstLine="709"/>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(МБУ </w:t>
      </w:r>
      <w:proofErr w:type="gramStart"/>
      <w:r>
        <w:rPr>
          <w:rFonts w:ascii="Times New Roman" w:eastAsia="Times New Roman" w:hAnsi="Times New Roman" w:cs="Times New Roman"/>
          <w:bCs/>
          <w:color w:val="000000"/>
          <w:sz w:val="24"/>
          <w:szCs w:val="24"/>
        </w:rPr>
        <w:t>ДО</w:t>
      </w:r>
      <w:proofErr w:type="gramEnd"/>
      <w:r>
        <w:rPr>
          <w:rFonts w:ascii="Times New Roman" w:eastAsia="Times New Roman" w:hAnsi="Times New Roman" w:cs="Times New Roman"/>
          <w:bCs/>
          <w:color w:val="000000"/>
          <w:sz w:val="24"/>
          <w:szCs w:val="24"/>
        </w:rPr>
        <w:t xml:space="preserve"> «</w:t>
      </w:r>
      <w:proofErr w:type="gramStart"/>
      <w:r>
        <w:rPr>
          <w:rFonts w:ascii="Times New Roman" w:eastAsia="Times New Roman" w:hAnsi="Times New Roman" w:cs="Times New Roman"/>
          <w:bCs/>
          <w:color w:val="000000"/>
          <w:sz w:val="24"/>
          <w:szCs w:val="24"/>
        </w:rPr>
        <w:t>Дом</w:t>
      </w:r>
      <w:proofErr w:type="gramEnd"/>
      <w:r>
        <w:rPr>
          <w:rFonts w:ascii="Times New Roman" w:eastAsia="Times New Roman" w:hAnsi="Times New Roman" w:cs="Times New Roman"/>
          <w:bCs/>
          <w:color w:val="000000"/>
          <w:sz w:val="24"/>
          <w:szCs w:val="24"/>
        </w:rPr>
        <w:t xml:space="preserve"> творчества»)</w:t>
      </w:r>
    </w:p>
    <w:p w:rsidR="00A83444" w:rsidRDefault="00A83444">
      <w:pPr>
        <w:shd w:val="clear" w:color="auto" w:fill="FFFFFF"/>
        <w:spacing w:after="0" w:line="240" w:lineRule="auto"/>
        <w:ind w:firstLine="709"/>
        <w:rPr>
          <w:rFonts w:ascii="Times New Roman" w:eastAsia="Times New Roman" w:hAnsi="Times New Roman" w:cs="Times New Roman"/>
          <w:bCs/>
          <w:color w:val="000000"/>
          <w:sz w:val="24"/>
          <w:szCs w:val="24"/>
        </w:rPr>
      </w:pPr>
    </w:p>
    <w:p w:rsidR="00A83444" w:rsidRDefault="00A83444">
      <w:pPr>
        <w:shd w:val="clear" w:color="auto" w:fill="FFFFFF"/>
        <w:spacing w:after="0" w:line="240" w:lineRule="auto"/>
        <w:ind w:firstLine="709"/>
        <w:rPr>
          <w:rFonts w:ascii="Times New Roman" w:eastAsia="Times New Roman" w:hAnsi="Times New Roman" w:cs="Times New Roman"/>
          <w:bCs/>
          <w:color w:val="000000"/>
          <w:sz w:val="24"/>
          <w:szCs w:val="24"/>
        </w:rPr>
      </w:pPr>
    </w:p>
    <w:p w:rsidR="00A83444" w:rsidRDefault="00A83444">
      <w:pPr>
        <w:shd w:val="clear" w:color="auto" w:fill="FFFFFF"/>
        <w:spacing w:after="0" w:line="240" w:lineRule="auto"/>
        <w:ind w:firstLine="709"/>
        <w:rPr>
          <w:rFonts w:ascii="Times New Roman" w:eastAsia="Times New Roman" w:hAnsi="Times New Roman" w:cs="Times New Roman"/>
          <w:bCs/>
          <w:color w:val="000000"/>
          <w:sz w:val="24"/>
          <w:szCs w:val="24"/>
        </w:rPr>
      </w:pPr>
    </w:p>
    <w:p w:rsidR="00A83444" w:rsidRDefault="00A83444">
      <w:pPr>
        <w:shd w:val="clear" w:color="auto" w:fill="FFFFFF"/>
        <w:spacing w:after="0" w:line="240" w:lineRule="auto"/>
        <w:ind w:firstLine="709"/>
        <w:rPr>
          <w:rFonts w:ascii="Times New Roman" w:eastAsia="Times New Roman" w:hAnsi="Times New Roman" w:cs="Times New Roman"/>
          <w:bCs/>
          <w:color w:val="000000"/>
          <w:sz w:val="24"/>
          <w:szCs w:val="24"/>
        </w:rPr>
      </w:pPr>
    </w:p>
    <w:p w:rsidR="00A83444" w:rsidRDefault="00A83444">
      <w:pPr>
        <w:shd w:val="clear" w:color="auto" w:fill="FFFFFF"/>
        <w:spacing w:after="0" w:line="240" w:lineRule="auto"/>
        <w:ind w:firstLine="709"/>
        <w:rPr>
          <w:rFonts w:ascii="Times New Roman" w:eastAsia="Times New Roman" w:hAnsi="Times New Roman" w:cs="Times New Roman"/>
          <w:bCs/>
          <w:color w:val="000000"/>
          <w:sz w:val="24"/>
          <w:szCs w:val="24"/>
        </w:rPr>
      </w:pPr>
    </w:p>
    <w:p w:rsidR="00A83444" w:rsidRDefault="00A83444">
      <w:pPr>
        <w:shd w:val="clear" w:color="auto" w:fill="FFFFFF"/>
        <w:spacing w:after="0" w:line="240" w:lineRule="auto"/>
        <w:ind w:firstLine="709"/>
        <w:rPr>
          <w:rFonts w:ascii="Times New Roman" w:eastAsia="Times New Roman" w:hAnsi="Times New Roman" w:cs="Times New Roman"/>
          <w:bCs/>
          <w:color w:val="000000"/>
          <w:sz w:val="24"/>
          <w:szCs w:val="24"/>
        </w:rPr>
      </w:pPr>
    </w:p>
    <w:p w:rsidR="00A83444" w:rsidRDefault="00A83444">
      <w:pPr>
        <w:pStyle w:val="af3"/>
        <w:tabs>
          <w:tab w:val="left" w:pos="1295"/>
        </w:tabs>
        <w:ind w:left="0" w:right="2"/>
        <w:jc w:val="right"/>
        <w:rPr>
          <w:rFonts w:ascii="Times New Roman" w:hAnsi="Times New Roman" w:cs="Times New Roman"/>
          <w:sz w:val="24"/>
          <w:szCs w:val="24"/>
        </w:rPr>
      </w:pPr>
    </w:p>
    <w:p w:rsidR="00A83444" w:rsidRDefault="00A83444">
      <w:pPr>
        <w:pStyle w:val="af3"/>
        <w:tabs>
          <w:tab w:val="left" w:pos="1295"/>
        </w:tabs>
        <w:ind w:left="0" w:right="2"/>
        <w:jc w:val="center"/>
        <w:rPr>
          <w:rFonts w:ascii="Times New Roman" w:hAnsi="Times New Roman" w:cs="Times New Roman"/>
          <w:sz w:val="24"/>
          <w:szCs w:val="24"/>
        </w:rPr>
      </w:pPr>
    </w:p>
    <w:p w:rsidR="00A83444" w:rsidRDefault="00A83444">
      <w:pPr>
        <w:pStyle w:val="af3"/>
        <w:tabs>
          <w:tab w:val="left" w:pos="1295"/>
        </w:tabs>
        <w:ind w:left="0" w:right="2"/>
        <w:jc w:val="right"/>
        <w:rPr>
          <w:rFonts w:ascii="Times New Roman" w:hAnsi="Times New Roman" w:cs="Times New Roman"/>
          <w:sz w:val="24"/>
          <w:szCs w:val="24"/>
        </w:rPr>
      </w:pPr>
    </w:p>
    <w:p w:rsidR="00A83444" w:rsidRDefault="00C55971">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sz w:val="24"/>
          <w:szCs w:val="24"/>
        </w:rPr>
        <w:t>Рабочая программа курса «Медицинская академия»</w:t>
      </w:r>
    </w:p>
    <w:p w:rsidR="00A83444" w:rsidRDefault="00C55971">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sz w:val="24"/>
          <w:szCs w:val="24"/>
        </w:rPr>
        <w:t>к дополнительной общеобразовательной общеразвивающей программе</w:t>
      </w:r>
    </w:p>
    <w:p w:rsidR="00A83444" w:rsidRDefault="00C55971">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sz w:val="24"/>
          <w:szCs w:val="24"/>
        </w:rPr>
        <w:t>социально-гуманитарной направленности</w:t>
      </w:r>
    </w:p>
    <w:p w:rsidR="00A83444" w:rsidRDefault="00C55971">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sz w:val="24"/>
          <w:szCs w:val="24"/>
        </w:rPr>
        <w:t>«Академия ЮИД»</w:t>
      </w:r>
    </w:p>
    <w:p w:rsidR="00A83444" w:rsidRDefault="00A83444">
      <w:pPr>
        <w:pStyle w:val="af3"/>
        <w:tabs>
          <w:tab w:val="left" w:pos="1295"/>
        </w:tabs>
        <w:ind w:left="0" w:right="2"/>
        <w:jc w:val="center"/>
        <w:rPr>
          <w:rFonts w:ascii="Times New Roman" w:hAnsi="Times New Roman" w:cs="Times New Roman"/>
          <w:sz w:val="24"/>
          <w:szCs w:val="24"/>
        </w:rPr>
      </w:pPr>
    </w:p>
    <w:p w:rsidR="00A83444" w:rsidRDefault="00A83444">
      <w:pPr>
        <w:pStyle w:val="af3"/>
        <w:tabs>
          <w:tab w:val="left" w:pos="1295"/>
        </w:tabs>
        <w:ind w:left="0" w:right="2"/>
        <w:rPr>
          <w:rFonts w:ascii="Times New Roman" w:hAnsi="Times New Roman" w:cs="Times New Roman"/>
          <w:sz w:val="24"/>
          <w:szCs w:val="24"/>
        </w:rPr>
      </w:pPr>
    </w:p>
    <w:p w:rsidR="00A83444" w:rsidRDefault="00A83444">
      <w:pPr>
        <w:pStyle w:val="af3"/>
        <w:tabs>
          <w:tab w:val="left" w:pos="1295"/>
        </w:tabs>
        <w:ind w:left="0" w:right="2"/>
        <w:jc w:val="center"/>
        <w:rPr>
          <w:rFonts w:ascii="Times New Roman" w:hAnsi="Times New Roman" w:cs="Times New Roman"/>
          <w:sz w:val="24"/>
          <w:szCs w:val="24"/>
        </w:rPr>
      </w:pPr>
    </w:p>
    <w:p w:rsidR="00A83444" w:rsidRDefault="00C55971">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sz w:val="24"/>
          <w:szCs w:val="24"/>
        </w:rPr>
        <w:t>Возраст учащихся: 8-12 лет</w:t>
      </w:r>
    </w:p>
    <w:p w:rsidR="00A83444" w:rsidRDefault="00C55971">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sz w:val="24"/>
          <w:szCs w:val="24"/>
        </w:rPr>
        <w:t>Срок реализации: февраль 2025 г. – апрель 2025 г.</w:t>
      </w:r>
    </w:p>
    <w:p w:rsidR="00A83444" w:rsidRDefault="00C55971">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sz w:val="24"/>
          <w:szCs w:val="24"/>
        </w:rPr>
        <w:t>Объем: 36 часов</w:t>
      </w:r>
    </w:p>
    <w:p w:rsidR="00A83444" w:rsidRDefault="00A83444">
      <w:pPr>
        <w:pStyle w:val="af3"/>
        <w:tabs>
          <w:tab w:val="left" w:pos="1295"/>
        </w:tabs>
        <w:ind w:left="0" w:right="2"/>
        <w:jc w:val="center"/>
        <w:rPr>
          <w:rFonts w:ascii="Times New Roman" w:hAnsi="Times New Roman" w:cs="Times New Roman"/>
          <w:sz w:val="24"/>
          <w:szCs w:val="24"/>
        </w:rPr>
      </w:pPr>
    </w:p>
    <w:p w:rsidR="00A83444" w:rsidRDefault="00A83444">
      <w:pPr>
        <w:pStyle w:val="af3"/>
        <w:tabs>
          <w:tab w:val="left" w:pos="1295"/>
        </w:tabs>
        <w:ind w:left="0" w:right="2"/>
        <w:jc w:val="center"/>
        <w:rPr>
          <w:rFonts w:ascii="Times New Roman" w:hAnsi="Times New Roman" w:cs="Times New Roman"/>
          <w:sz w:val="24"/>
          <w:szCs w:val="24"/>
        </w:rPr>
      </w:pPr>
    </w:p>
    <w:p w:rsidR="00A83444" w:rsidRDefault="00A83444">
      <w:pPr>
        <w:pStyle w:val="af3"/>
        <w:tabs>
          <w:tab w:val="left" w:pos="1295"/>
        </w:tabs>
        <w:ind w:left="0" w:right="2"/>
        <w:jc w:val="center"/>
        <w:rPr>
          <w:rFonts w:ascii="Times New Roman" w:hAnsi="Times New Roman" w:cs="Times New Roman"/>
          <w:sz w:val="24"/>
          <w:szCs w:val="24"/>
        </w:rPr>
      </w:pPr>
    </w:p>
    <w:p w:rsidR="00A83444" w:rsidRDefault="00A83444">
      <w:pPr>
        <w:pStyle w:val="af3"/>
        <w:tabs>
          <w:tab w:val="left" w:pos="1295"/>
        </w:tabs>
        <w:ind w:left="0" w:right="2"/>
        <w:jc w:val="center"/>
        <w:rPr>
          <w:rFonts w:ascii="Times New Roman" w:hAnsi="Times New Roman" w:cs="Times New Roman"/>
          <w:sz w:val="24"/>
          <w:szCs w:val="24"/>
        </w:rPr>
      </w:pPr>
    </w:p>
    <w:p w:rsidR="00A83444" w:rsidRDefault="00A83444">
      <w:pPr>
        <w:pStyle w:val="af3"/>
        <w:tabs>
          <w:tab w:val="left" w:pos="1295"/>
        </w:tabs>
        <w:ind w:left="0" w:right="2"/>
        <w:rPr>
          <w:rFonts w:ascii="Times New Roman" w:hAnsi="Times New Roman" w:cs="Times New Roman"/>
          <w:sz w:val="24"/>
          <w:szCs w:val="24"/>
        </w:rPr>
      </w:pPr>
    </w:p>
    <w:p w:rsidR="00A83444" w:rsidRDefault="00C55971">
      <w:pPr>
        <w:shd w:val="clear" w:color="auto" w:fill="FFFFFF"/>
        <w:tabs>
          <w:tab w:val="left" w:pos="2340"/>
        </w:tabs>
        <w:spacing w:after="0" w:line="240" w:lineRule="auto"/>
        <w:ind w:firstLine="709"/>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
          <w:bCs/>
          <w:color w:val="000000"/>
          <w:sz w:val="24"/>
          <w:szCs w:val="24"/>
        </w:rPr>
        <w:t>Автор -  составитель:</w:t>
      </w:r>
    </w:p>
    <w:p w:rsidR="00A83444" w:rsidRDefault="00C55971">
      <w:pPr>
        <w:shd w:val="clear" w:color="auto" w:fill="FFFFFF"/>
        <w:tabs>
          <w:tab w:val="left" w:pos="2340"/>
        </w:tabs>
        <w:spacing w:after="0" w:line="240" w:lineRule="auto"/>
        <w:ind w:firstLine="709"/>
        <w:jc w:val="right"/>
        <w:rPr>
          <w:rFonts w:ascii="Times New Roman" w:eastAsia="Times New Roman" w:hAnsi="Times New Roman" w:cs="Times New Roman"/>
          <w:bCs/>
          <w:color w:val="000000"/>
          <w:sz w:val="24"/>
          <w:szCs w:val="24"/>
        </w:rPr>
      </w:pPr>
      <w:proofErr w:type="spellStart"/>
      <w:r>
        <w:rPr>
          <w:rFonts w:ascii="Times New Roman" w:eastAsia="Times New Roman" w:hAnsi="Times New Roman" w:cs="Times New Roman"/>
          <w:bCs/>
          <w:color w:val="000000"/>
          <w:sz w:val="24"/>
          <w:szCs w:val="24"/>
        </w:rPr>
        <w:t>Понкратова</w:t>
      </w:r>
      <w:proofErr w:type="spellEnd"/>
      <w:r>
        <w:rPr>
          <w:rFonts w:ascii="Times New Roman" w:eastAsia="Times New Roman" w:hAnsi="Times New Roman" w:cs="Times New Roman"/>
          <w:bCs/>
          <w:color w:val="000000"/>
          <w:sz w:val="24"/>
          <w:szCs w:val="24"/>
        </w:rPr>
        <w:t xml:space="preserve"> Валентина Николаевна,</w:t>
      </w:r>
    </w:p>
    <w:p w:rsidR="00A83444" w:rsidRDefault="00C55971">
      <w:pPr>
        <w:shd w:val="clear" w:color="auto" w:fill="FFFFFF"/>
        <w:spacing w:after="0" w:line="240" w:lineRule="auto"/>
        <w:ind w:firstLine="709"/>
        <w:jc w:val="righ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педагог дополнительного образования</w:t>
      </w:r>
    </w:p>
    <w:p w:rsidR="00A83444" w:rsidRDefault="00A83444">
      <w:pPr>
        <w:shd w:val="clear" w:color="auto" w:fill="FFFFFF"/>
        <w:spacing w:after="0" w:line="240" w:lineRule="auto"/>
        <w:ind w:firstLine="709"/>
        <w:jc w:val="right"/>
        <w:rPr>
          <w:rFonts w:ascii="Times New Roman" w:eastAsia="Times New Roman" w:hAnsi="Times New Roman" w:cs="Times New Roman"/>
          <w:bCs/>
          <w:color w:val="000000"/>
          <w:sz w:val="24"/>
          <w:szCs w:val="24"/>
        </w:rPr>
      </w:pPr>
    </w:p>
    <w:p w:rsidR="00A83444" w:rsidRDefault="00A83444">
      <w:pPr>
        <w:shd w:val="clear" w:color="auto" w:fill="FFFFFF"/>
        <w:spacing w:after="0" w:line="360" w:lineRule="auto"/>
        <w:rPr>
          <w:rFonts w:ascii="Times New Roman" w:eastAsia="Times New Roman" w:hAnsi="Times New Roman" w:cs="Times New Roman"/>
          <w:bCs/>
          <w:color w:val="000000"/>
          <w:sz w:val="24"/>
          <w:szCs w:val="24"/>
        </w:rPr>
      </w:pPr>
    </w:p>
    <w:p w:rsidR="00A83444" w:rsidRDefault="00A83444">
      <w:pPr>
        <w:shd w:val="clear" w:color="auto" w:fill="FFFFFF"/>
        <w:spacing w:after="0" w:line="360" w:lineRule="auto"/>
        <w:rPr>
          <w:rFonts w:ascii="Times New Roman" w:eastAsia="Times New Roman" w:hAnsi="Times New Roman" w:cs="Times New Roman"/>
          <w:bCs/>
          <w:color w:val="000000"/>
          <w:sz w:val="24"/>
          <w:szCs w:val="24"/>
        </w:rPr>
      </w:pPr>
    </w:p>
    <w:p w:rsidR="00A83444" w:rsidRDefault="00A83444">
      <w:pPr>
        <w:shd w:val="clear" w:color="auto" w:fill="FFFFFF"/>
        <w:spacing w:after="0" w:line="360" w:lineRule="auto"/>
        <w:rPr>
          <w:rFonts w:ascii="Times New Roman" w:eastAsia="Times New Roman" w:hAnsi="Times New Roman" w:cs="Times New Roman"/>
          <w:bCs/>
          <w:color w:val="000000"/>
          <w:sz w:val="24"/>
          <w:szCs w:val="24"/>
        </w:rPr>
      </w:pPr>
    </w:p>
    <w:p w:rsidR="00D3525D" w:rsidRDefault="00D3525D">
      <w:pPr>
        <w:shd w:val="clear" w:color="auto" w:fill="FFFFFF"/>
        <w:spacing w:after="0" w:line="360" w:lineRule="auto"/>
        <w:rPr>
          <w:rFonts w:ascii="Times New Roman" w:eastAsia="Times New Roman" w:hAnsi="Times New Roman" w:cs="Times New Roman"/>
          <w:bCs/>
          <w:color w:val="000000"/>
          <w:sz w:val="24"/>
          <w:szCs w:val="24"/>
        </w:rPr>
      </w:pPr>
    </w:p>
    <w:p w:rsidR="00D3525D" w:rsidRDefault="00D3525D">
      <w:pPr>
        <w:shd w:val="clear" w:color="auto" w:fill="FFFFFF"/>
        <w:spacing w:after="0" w:line="360" w:lineRule="auto"/>
        <w:rPr>
          <w:rFonts w:ascii="Times New Roman" w:eastAsia="Times New Roman" w:hAnsi="Times New Roman" w:cs="Times New Roman"/>
          <w:bCs/>
          <w:color w:val="000000"/>
          <w:sz w:val="24"/>
          <w:szCs w:val="24"/>
        </w:rPr>
      </w:pPr>
    </w:p>
    <w:p w:rsidR="00D3525D" w:rsidRDefault="00D3525D">
      <w:pPr>
        <w:shd w:val="clear" w:color="auto" w:fill="FFFFFF"/>
        <w:spacing w:after="0" w:line="360" w:lineRule="auto"/>
        <w:rPr>
          <w:rFonts w:ascii="Times New Roman" w:eastAsia="Times New Roman" w:hAnsi="Times New Roman" w:cs="Times New Roman"/>
          <w:bCs/>
          <w:color w:val="000000"/>
          <w:sz w:val="24"/>
          <w:szCs w:val="24"/>
        </w:rPr>
      </w:pPr>
    </w:p>
    <w:p w:rsidR="00A83444" w:rsidRDefault="00C55971">
      <w:pPr>
        <w:shd w:val="clear" w:color="auto" w:fill="FFFFFF"/>
        <w:spacing w:after="0" w:line="36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 Лев Толстой, 2024 г.</w:t>
      </w:r>
    </w:p>
    <w:p w:rsidR="00A83444" w:rsidRDefault="00C55971">
      <w:pPr>
        <w:pStyle w:val="af3"/>
        <w:tabs>
          <w:tab w:val="left" w:pos="1295"/>
        </w:tabs>
        <w:ind w:left="0" w:right="2" w:firstLine="567"/>
        <w:jc w:val="both"/>
        <w:rPr>
          <w:rFonts w:ascii="Times New Roman" w:hAnsi="Times New Roman" w:cs="Times New Roman"/>
          <w:sz w:val="24"/>
          <w:szCs w:val="24"/>
        </w:rPr>
      </w:pPr>
      <w:r>
        <w:rPr>
          <w:rFonts w:ascii="Times New Roman" w:hAnsi="Times New Roman" w:cs="Times New Roman"/>
          <w:sz w:val="24"/>
          <w:szCs w:val="24"/>
        </w:rPr>
        <w:lastRenderedPageBreak/>
        <w:t>Курс «Медицинская академия» реализуется в рамках дополнительной общеразвивающей программы социально-гуманитарной направленности «Академия ЮИД».</w:t>
      </w:r>
    </w:p>
    <w:p w:rsidR="00A83444" w:rsidRDefault="00A83444">
      <w:pPr>
        <w:pStyle w:val="af3"/>
        <w:tabs>
          <w:tab w:val="left" w:pos="1295"/>
        </w:tabs>
        <w:ind w:left="0" w:right="2" w:firstLine="567"/>
        <w:jc w:val="both"/>
        <w:rPr>
          <w:rFonts w:ascii="Times New Roman" w:hAnsi="Times New Roman" w:cs="Times New Roman"/>
          <w:sz w:val="24"/>
          <w:szCs w:val="24"/>
        </w:rPr>
      </w:pPr>
    </w:p>
    <w:p w:rsidR="00A83444" w:rsidRDefault="00C55971">
      <w:pPr>
        <w:pStyle w:val="af3"/>
        <w:tabs>
          <w:tab w:val="left" w:pos="1295"/>
        </w:tabs>
        <w:ind w:left="0" w:right="2" w:firstLine="567"/>
        <w:jc w:val="both"/>
        <w:rPr>
          <w:rFonts w:ascii="Times New Roman" w:hAnsi="Times New Roman" w:cs="Times New Roman"/>
          <w:b/>
          <w:sz w:val="24"/>
          <w:szCs w:val="24"/>
        </w:rPr>
      </w:pPr>
      <w:r>
        <w:rPr>
          <w:rFonts w:ascii="Times New Roman" w:hAnsi="Times New Roman" w:cs="Times New Roman"/>
          <w:b/>
          <w:sz w:val="24"/>
          <w:szCs w:val="24"/>
        </w:rPr>
        <w:t>Цель данного курса:</w:t>
      </w:r>
    </w:p>
    <w:p w:rsidR="00A83444" w:rsidRDefault="00C55971">
      <w:pPr>
        <w:pStyle w:val="af3"/>
        <w:tabs>
          <w:tab w:val="left" w:pos="1295"/>
        </w:tabs>
        <w:ind w:left="0" w:right="2"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Формирование у </w:t>
      </w:r>
      <w:proofErr w:type="spellStart"/>
      <w:r>
        <w:rPr>
          <w:rFonts w:ascii="Times New Roman" w:hAnsi="Times New Roman"/>
          <w:color w:val="000000" w:themeColor="text1"/>
          <w:sz w:val="24"/>
          <w:szCs w:val="24"/>
        </w:rPr>
        <w:t>детейзнаний</w:t>
      </w:r>
      <w:proofErr w:type="spellEnd"/>
      <w:r>
        <w:rPr>
          <w:rFonts w:ascii="Times New Roman" w:hAnsi="Times New Roman"/>
          <w:color w:val="000000" w:themeColor="text1"/>
          <w:sz w:val="24"/>
          <w:szCs w:val="24"/>
        </w:rPr>
        <w:t xml:space="preserve"> и навыков оказания первой помощи.</w:t>
      </w:r>
    </w:p>
    <w:p w:rsidR="00A83444" w:rsidRDefault="00A83444">
      <w:pPr>
        <w:pStyle w:val="af3"/>
        <w:tabs>
          <w:tab w:val="left" w:pos="1295"/>
        </w:tabs>
        <w:ind w:left="0" w:right="2" w:firstLine="567"/>
        <w:jc w:val="both"/>
        <w:rPr>
          <w:rFonts w:ascii="Times New Roman" w:hAnsi="Times New Roman"/>
          <w:color w:val="000000" w:themeColor="text1"/>
          <w:sz w:val="24"/>
          <w:szCs w:val="24"/>
        </w:rPr>
      </w:pPr>
    </w:p>
    <w:p w:rsidR="00A83444" w:rsidRDefault="00C55971">
      <w:pPr>
        <w:pStyle w:val="af3"/>
        <w:tabs>
          <w:tab w:val="left" w:pos="1295"/>
        </w:tabs>
        <w:ind w:left="0" w:right="2" w:firstLine="567"/>
        <w:jc w:val="both"/>
        <w:rPr>
          <w:rFonts w:ascii="Times New Roman" w:hAnsi="Times New Roman"/>
          <w:sz w:val="24"/>
          <w:szCs w:val="24"/>
        </w:rPr>
      </w:pPr>
      <w:r>
        <w:rPr>
          <w:rFonts w:ascii="Times New Roman" w:hAnsi="Times New Roman"/>
          <w:b/>
          <w:sz w:val="24"/>
          <w:szCs w:val="24"/>
        </w:rPr>
        <w:t>Задачи программы</w:t>
      </w:r>
      <w:r>
        <w:rPr>
          <w:rFonts w:ascii="Times New Roman" w:hAnsi="Times New Roman"/>
          <w:sz w:val="24"/>
          <w:szCs w:val="24"/>
        </w:rPr>
        <w:t>:</w:t>
      </w:r>
    </w:p>
    <w:p w:rsidR="00A83444" w:rsidRDefault="00C55971">
      <w:pPr>
        <w:pStyle w:val="af3"/>
        <w:tabs>
          <w:tab w:val="left" w:pos="1295"/>
        </w:tabs>
        <w:ind w:left="0" w:right="2" w:firstLine="567"/>
        <w:jc w:val="both"/>
        <w:rPr>
          <w:rFonts w:ascii="Times New Roman" w:hAnsi="Times New Roman" w:cs="Times New Roman"/>
          <w:b/>
          <w:i/>
          <w:sz w:val="24"/>
          <w:szCs w:val="24"/>
          <w:u w:val="single"/>
        </w:rPr>
      </w:pPr>
      <w:r>
        <w:rPr>
          <w:rFonts w:ascii="Times New Roman" w:hAnsi="Times New Roman" w:cs="Times New Roman"/>
          <w:b/>
          <w:i/>
          <w:sz w:val="24"/>
          <w:szCs w:val="24"/>
          <w:u w:val="single"/>
        </w:rPr>
        <w:t>Обучающие</w:t>
      </w:r>
    </w:p>
    <w:p w:rsidR="00A83444" w:rsidRDefault="00C55971">
      <w:pPr>
        <w:pStyle w:val="af3"/>
        <w:tabs>
          <w:tab w:val="left" w:pos="1295"/>
        </w:tabs>
        <w:spacing w:after="0"/>
        <w:ind w:left="0" w:right="2" w:firstLine="567"/>
        <w:jc w:val="both"/>
        <w:rPr>
          <w:rFonts w:ascii="Times New Roman" w:hAnsi="Times New Roman" w:cs="Times New Roman"/>
          <w:b/>
          <w:sz w:val="24"/>
          <w:szCs w:val="24"/>
        </w:rPr>
      </w:pPr>
      <w:r>
        <w:rPr>
          <w:rFonts w:ascii="Times New Roman" w:hAnsi="Times New Roman"/>
          <w:sz w:val="24"/>
          <w:szCs w:val="24"/>
        </w:rPr>
        <w:t>- познакомить с основными терминами и понятиями основ оказания первой помощи;</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изучить алгоритм оказания первой помощи пострадавшим в ДТП;</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познакомить с симптомами различных травм и ранений и неотложных состояний;</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научить способам временной остановки кровотечения и перевязки ран;</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изучить технику наложения повязок;</w:t>
      </w:r>
    </w:p>
    <w:p w:rsidR="00A83444" w:rsidRDefault="00C55971">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познакомить со способами иммобилизации и способами транспортировки пострадавших с различными травмами и ранениями;</w:t>
      </w:r>
    </w:p>
    <w:p w:rsidR="00A83444" w:rsidRDefault="00C55971">
      <w:pPr>
        <w:spacing w:after="0"/>
        <w:ind w:left="142" w:firstLine="567"/>
        <w:jc w:val="both"/>
        <w:rPr>
          <w:rFonts w:ascii="Times New Roman" w:hAnsi="Times New Roman" w:cs="Times New Roman"/>
          <w:b/>
          <w:i/>
          <w:sz w:val="24"/>
          <w:szCs w:val="24"/>
          <w:u w:val="single"/>
        </w:rPr>
      </w:pPr>
      <w:r>
        <w:rPr>
          <w:rFonts w:ascii="Times New Roman" w:hAnsi="Times New Roman" w:cs="Times New Roman"/>
          <w:b/>
          <w:i/>
          <w:sz w:val="24"/>
          <w:szCs w:val="24"/>
          <w:u w:val="single"/>
        </w:rPr>
        <w:t>Развивающие</w:t>
      </w:r>
    </w:p>
    <w:p w:rsidR="00A83444" w:rsidRDefault="00C55971">
      <w:pPr>
        <w:spacing w:after="0"/>
        <w:ind w:left="142" w:firstLine="425"/>
        <w:jc w:val="both"/>
        <w:rPr>
          <w:rFonts w:ascii="Times New Roman" w:hAnsi="Times New Roman" w:cs="Times New Roman"/>
          <w:b/>
          <w:i/>
          <w:sz w:val="24"/>
          <w:szCs w:val="24"/>
          <w:u w:val="single"/>
        </w:rPr>
      </w:pPr>
      <w:r>
        <w:rPr>
          <w:rFonts w:ascii="Times New Roman" w:hAnsi="Times New Roman" w:cs="Times New Roman"/>
          <w:sz w:val="24"/>
          <w:szCs w:val="24"/>
        </w:rPr>
        <w:t>- развивать способность к анализу признаком различных травм и неотложных состояний;</w:t>
      </w:r>
    </w:p>
    <w:p w:rsidR="00A83444" w:rsidRDefault="00C55971">
      <w:pPr>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xml:space="preserve">- развивать умение применять </w:t>
      </w:r>
      <w:proofErr w:type="gramStart"/>
      <w:r>
        <w:rPr>
          <w:rFonts w:ascii="Times New Roman" w:hAnsi="Times New Roman" w:cs="Times New Roman"/>
          <w:sz w:val="24"/>
          <w:szCs w:val="24"/>
        </w:rPr>
        <w:t>теоретические</w:t>
      </w:r>
      <w:proofErr w:type="gramEnd"/>
      <w:r>
        <w:rPr>
          <w:rFonts w:ascii="Times New Roman" w:hAnsi="Times New Roman" w:cs="Times New Roman"/>
          <w:sz w:val="24"/>
          <w:szCs w:val="24"/>
        </w:rPr>
        <w:t xml:space="preserve"> знание в реальных ситуациях;</w:t>
      </w:r>
    </w:p>
    <w:p w:rsidR="00A83444" w:rsidRDefault="00C55971">
      <w:pPr>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  - развивать внимание, наблюдательность, память.</w:t>
      </w:r>
    </w:p>
    <w:p w:rsidR="00A83444" w:rsidRDefault="00C55971">
      <w:pPr>
        <w:spacing w:after="0"/>
        <w:ind w:left="142" w:firstLine="425"/>
        <w:jc w:val="both"/>
        <w:rPr>
          <w:rFonts w:ascii="Times New Roman" w:hAnsi="Times New Roman" w:cs="Times New Roman"/>
          <w:sz w:val="24"/>
          <w:szCs w:val="24"/>
        </w:rPr>
      </w:pPr>
      <w:r>
        <w:rPr>
          <w:rFonts w:ascii="Times New Roman" w:hAnsi="Times New Roman" w:cs="Times New Roman"/>
          <w:b/>
          <w:i/>
          <w:sz w:val="24"/>
          <w:szCs w:val="24"/>
          <w:u w:val="single"/>
        </w:rPr>
        <w:t>Воспитательные</w:t>
      </w:r>
    </w:p>
    <w:p w:rsidR="00A83444" w:rsidRDefault="00C55971">
      <w:pPr>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формировать стремление к безопасному и здоровому образу жизни;</w:t>
      </w:r>
    </w:p>
    <w:p w:rsidR="00A83444" w:rsidRDefault="00C55971">
      <w:pPr>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стремиться воспитывать у учащихся чувство сотрудничества, взаимопонимания, взаимной поддержки;</w:t>
      </w:r>
    </w:p>
    <w:p w:rsidR="00A83444" w:rsidRDefault="00C55971">
      <w:pPr>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воспитывать и укреплять личные качества учащихся: целеустремлённость, трудолюбие, стремление к личностному росту.</w:t>
      </w:r>
    </w:p>
    <w:p w:rsidR="00A83444" w:rsidRDefault="00A83444">
      <w:pPr>
        <w:spacing w:after="0"/>
        <w:ind w:left="142" w:firstLine="567"/>
        <w:jc w:val="both"/>
        <w:rPr>
          <w:rFonts w:ascii="Times New Roman" w:hAnsi="Times New Roman" w:cs="Times New Roman"/>
          <w:sz w:val="24"/>
          <w:szCs w:val="24"/>
        </w:rPr>
      </w:pPr>
    </w:p>
    <w:p w:rsidR="00A83444" w:rsidRDefault="00C55971">
      <w:pPr>
        <w:pStyle w:val="af1"/>
        <w:tabs>
          <w:tab w:val="left" w:pos="8931"/>
        </w:tabs>
        <w:ind w:right="2"/>
        <w:jc w:val="center"/>
        <w:rPr>
          <w:rFonts w:ascii="Times New Roman" w:hAnsi="Times New Roman"/>
          <w:sz w:val="24"/>
          <w:szCs w:val="24"/>
        </w:rPr>
      </w:pPr>
      <w:r>
        <w:rPr>
          <w:rFonts w:ascii="Times New Roman" w:hAnsi="Times New Roman"/>
          <w:b/>
          <w:bCs/>
          <w:color w:val="000000" w:themeColor="text1"/>
          <w:sz w:val="24"/>
          <w:szCs w:val="24"/>
          <w:shd w:val="clear" w:color="auto" w:fill="FFFFFF"/>
        </w:rPr>
        <w:t>Содержание курса «Медицинская академия»</w:t>
      </w:r>
    </w:p>
    <w:tbl>
      <w:tblPr>
        <w:tblStyle w:val="af0"/>
        <w:tblW w:w="0" w:type="auto"/>
        <w:tblLook w:val="04A0" w:firstRow="1" w:lastRow="0" w:firstColumn="1" w:lastColumn="0" w:noHBand="0" w:noVBand="1"/>
      </w:tblPr>
      <w:tblGrid>
        <w:gridCol w:w="1053"/>
        <w:gridCol w:w="3748"/>
        <w:gridCol w:w="4769"/>
      </w:tblGrid>
      <w:tr w:rsidR="00A83444">
        <w:tc>
          <w:tcPr>
            <w:tcW w:w="1053" w:type="dxa"/>
          </w:tcPr>
          <w:p w:rsidR="00A83444" w:rsidRDefault="00C55971">
            <w:pPr>
              <w:spacing w:after="0" w:line="240" w:lineRule="auto"/>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w:t>
            </w:r>
          </w:p>
        </w:tc>
        <w:tc>
          <w:tcPr>
            <w:tcW w:w="3748" w:type="dxa"/>
          </w:tcPr>
          <w:p w:rsidR="00A83444" w:rsidRDefault="00C5597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4769" w:type="dxa"/>
          </w:tcPr>
          <w:p w:rsidR="00A83444" w:rsidRDefault="00C55971">
            <w:pPr>
              <w:spacing w:after="0" w:line="240" w:lineRule="auto"/>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Содержание</w:t>
            </w:r>
          </w:p>
        </w:tc>
      </w:tr>
      <w:tr w:rsidR="00A83444">
        <w:tc>
          <w:tcPr>
            <w:tcW w:w="10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w:t>
            </w:r>
          </w:p>
        </w:tc>
        <w:tc>
          <w:tcPr>
            <w:tcW w:w="3748" w:type="dxa"/>
          </w:tcPr>
          <w:p w:rsidR="00A83444" w:rsidRDefault="00C5597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Первая помощь. </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sz w:val="24"/>
                <w:szCs w:val="24"/>
              </w:rPr>
              <w:t>Общие положения и термины.</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«Первая помощь» и основами её оказания;</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общими положениями и терминами;</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w:t>
            </w:r>
          </w:p>
        </w:tc>
        <w:tc>
          <w:tcPr>
            <w:tcW w:w="374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sz w:val="24"/>
                <w:szCs w:val="24"/>
              </w:rPr>
              <w:t>Составляющие тела человека. Суставы, кости.</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частями тела человека;</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изучение названия и расположения костей и суставов;</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w:t>
            </w:r>
          </w:p>
        </w:tc>
        <w:tc>
          <w:tcPr>
            <w:tcW w:w="3748" w:type="dxa"/>
          </w:tcPr>
          <w:p w:rsidR="00A83444" w:rsidRDefault="00C55971">
            <w:pPr>
              <w:pStyle w:val="TableParagraph"/>
              <w:rPr>
                <w:sz w:val="24"/>
                <w:szCs w:val="24"/>
              </w:rPr>
            </w:pPr>
            <w:r>
              <w:rPr>
                <w:sz w:val="24"/>
                <w:szCs w:val="24"/>
              </w:rPr>
              <w:t>Алгоритм действий при оказании первой помощи.</w:t>
            </w:r>
          </w:p>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алгоритмом оказания  первой помощи;</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w:t>
            </w:r>
          </w:p>
        </w:tc>
        <w:tc>
          <w:tcPr>
            <w:tcW w:w="374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sz w:val="24"/>
                <w:szCs w:val="24"/>
              </w:rPr>
              <w:t xml:space="preserve">Автомобильная аптечка: состав.  </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составом автомобильной аптечки;</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 просмотр тематической презентации и видео урока.</w:t>
            </w:r>
          </w:p>
        </w:tc>
      </w:tr>
      <w:tr w:rsidR="00A83444">
        <w:tc>
          <w:tcPr>
            <w:tcW w:w="10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5</w:t>
            </w:r>
          </w:p>
        </w:tc>
        <w:tc>
          <w:tcPr>
            <w:tcW w:w="374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Кровотечения. Виды кровотечений. Симптомы.</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Способы остановки кровотечений.</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знакомство с видами </w:t>
            </w:r>
            <w:proofErr w:type="spellStart"/>
            <w:r>
              <w:rPr>
                <w:rFonts w:ascii="Times New Roman" w:hAnsi="Times New Roman" w:cs="Times New Roman"/>
                <w:bCs/>
                <w:color w:val="000000" w:themeColor="text1"/>
                <w:sz w:val="24"/>
                <w:szCs w:val="24"/>
                <w:shd w:val="clear" w:color="auto" w:fill="FFFFFF"/>
              </w:rPr>
              <w:t>кровотечениний</w:t>
            </w:r>
            <w:proofErr w:type="spellEnd"/>
            <w:r>
              <w:rPr>
                <w:rFonts w:ascii="Times New Roman" w:hAnsi="Times New Roman" w:cs="Times New Roman"/>
                <w:bCs/>
                <w:color w:val="000000" w:themeColor="text1"/>
                <w:sz w:val="24"/>
                <w:szCs w:val="24"/>
                <w:shd w:val="clear" w:color="auto" w:fill="FFFFFF"/>
              </w:rPr>
              <w:t>;</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 знакомство с признаками и симптомами кровотечений;</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со способами остановки кровотечений;</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w:t>
            </w:r>
          </w:p>
        </w:tc>
        <w:tc>
          <w:tcPr>
            <w:tcW w:w="374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Алгоритм наложения кровоостанавливающего жгута.</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изучение алгоритма оказания первой помощи при артериальном кровотечении с использованием кровоостанавливающего жгута;</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7</w:t>
            </w:r>
          </w:p>
        </w:tc>
        <w:tc>
          <w:tcPr>
            <w:tcW w:w="374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Носовое кровотечение. Первая помощь при носовом кровотечении</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симптомами носового кровотечения;</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алгоритмом оказания  первой помощи при носовом кровотечении;</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8</w:t>
            </w:r>
          </w:p>
        </w:tc>
        <w:tc>
          <w:tcPr>
            <w:tcW w:w="374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Способы перевязки ран.</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Повязки. Виды повязок.</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со способами перевязки ран;</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повязками, их видами,  и методами наложения;</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9</w:t>
            </w:r>
          </w:p>
        </w:tc>
        <w:tc>
          <w:tcPr>
            <w:tcW w:w="374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Восьмиобразная повязка.</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техникой наложения восьмиобразной повязки;</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10</w:t>
            </w:r>
          </w:p>
        </w:tc>
        <w:tc>
          <w:tcPr>
            <w:tcW w:w="374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Колосовидная повязка.</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техникой наложения колосовидной повязки;</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11</w:t>
            </w:r>
          </w:p>
        </w:tc>
        <w:tc>
          <w:tcPr>
            <w:tcW w:w="374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proofErr w:type="spellStart"/>
            <w:r>
              <w:rPr>
                <w:rFonts w:ascii="Times New Roman" w:hAnsi="Times New Roman" w:cs="Times New Roman"/>
                <w:bCs/>
                <w:color w:val="000000" w:themeColor="text1"/>
                <w:sz w:val="24"/>
                <w:szCs w:val="24"/>
                <w:shd w:val="clear" w:color="auto" w:fill="FFFFFF"/>
              </w:rPr>
              <w:t>Пращевидная</w:t>
            </w:r>
            <w:proofErr w:type="spellEnd"/>
            <w:r>
              <w:rPr>
                <w:rFonts w:ascii="Times New Roman" w:hAnsi="Times New Roman" w:cs="Times New Roman"/>
                <w:bCs/>
                <w:color w:val="000000" w:themeColor="text1"/>
                <w:sz w:val="24"/>
                <w:szCs w:val="24"/>
                <w:shd w:val="clear" w:color="auto" w:fill="FFFFFF"/>
              </w:rPr>
              <w:t xml:space="preserve"> повязка. </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знакомство с техникой наложения </w:t>
            </w:r>
            <w:proofErr w:type="spellStart"/>
            <w:r>
              <w:rPr>
                <w:rFonts w:ascii="Times New Roman" w:hAnsi="Times New Roman" w:cs="Times New Roman"/>
                <w:bCs/>
                <w:color w:val="000000" w:themeColor="text1"/>
                <w:sz w:val="24"/>
                <w:szCs w:val="24"/>
                <w:shd w:val="clear" w:color="auto" w:fill="FFFFFF"/>
              </w:rPr>
              <w:t>пращевидной</w:t>
            </w:r>
            <w:proofErr w:type="spellEnd"/>
            <w:r>
              <w:rPr>
                <w:rFonts w:ascii="Times New Roman" w:hAnsi="Times New Roman" w:cs="Times New Roman"/>
                <w:bCs/>
                <w:color w:val="000000" w:themeColor="text1"/>
                <w:sz w:val="24"/>
                <w:szCs w:val="24"/>
                <w:shd w:val="clear" w:color="auto" w:fill="FFFFFF"/>
              </w:rPr>
              <w:t xml:space="preserve"> повязки;</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12</w:t>
            </w:r>
          </w:p>
        </w:tc>
        <w:tc>
          <w:tcPr>
            <w:tcW w:w="374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Черепашья повязка.</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техникой наложения черепашьей повязки;</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13</w:t>
            </w:r>
          </w:p>
        </w:tc>
        <w:tc>
          <w:tcPr>
            <w:tcW w:w="374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Крестообразная повязка.</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техникой наложения крестообразной повязки;</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14</w:t>
            </w:r>
          </w:p>
        </w:tc>
        <w:tc>
          <w:tcPr>
            <w:tcW w:w="374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Спиральная повязка.</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техникой наложения спиральной повязки;</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15</w:t>
            </w:r>
          </w:p>
        </w:tc>
        <w:tc>
          <w:tcPr>
            <w:tcW w:w="374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Повязка «шапочка Гиппократа».</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знакомство с техникой наложения повязки </w:t>
            </w:r>
            <w:r>
              <w:rPr>
                <w:rFonts w:ascii="Times New Roman" w:hAnsi="Times New Roman" w:cs="Times New Roman"/>
                <w:bCs/>
                <w:color w:val="000000" w:themeColor="text1"/>
                <w:sz w:val="24"/>
                <w:szCs w:val="24"/>
                <w:shd w:val="clear" w:color="auto" w:fill="FFFFFF"/>
              </w:rPr>
              <w:lastRenderedPageBreak/>
              <w:t xml:space="preserve">«шапочка </w:t>
            </w:r>
            <w:proofErr w:type="spellStart"/>
            <w:r>
              <w:rPr>
                <w:rFonts w:ascii="Times New Roman" w:hAnsi="Times New Roman" w:cs="Times New Roman"/>
                <w:bCs/>
                <w:color w:val="000000" w:themeColor="text1"/>
                <w:sz w:val="24"/>
                <w:szCs w:val="24"/>
                <w:shd w:val="clear" w:color="auto" w:fill="FFFFFF"/>
              </w:rPr>
              <w:t>гиппократа</w:t>
            </w:r>
            <w:proofErr w:type="spellEnd"/>
            <w:r>
              <w:rPr>
                <w:rFonts w:ascii="Times New Roman" w:hAnsi="Times New Roman" w:cs="Times New Roman"/>
                <w:bCs/>
                <w:color w:val="000000" w:themeColor="text1"/>
                <w:sz w:val="24"/>
                <w:szCs w:val="24"/>
                <w:shd w:val="clear" w:color="auto" w:fill="FFFFFF"/>
              </w:rPr>
              <w:t>»;</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16</w:t>
            </w:r>
          </w:p>
        </w:tc>
        <w:tc>
          <w:tcPr>
            <w:tcW w:w="374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Повязка «чепец»</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техникой наложения  повязки «чепец»»;</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17</w:t>
            </w:r>
          </w:p>
        </w:tc>
        <w:tc>
          <w:tcPr>
            <w:tcW w:w="374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Повязка </w:t>
            </w:r>
            <w:proofErr w:type="spellStart"/>
            <w:r>
              <w:rPr>
                <w:rFonts w:ascii="Times New Roman" w:hAnsi="Times New Roman" w:cs="Times New Roman"/>
                <w:bCs/>
                <w:color w:val="000000" w:themeColor="text1"/>
                <w:sz w:val="24"/>
                <w:szCs w:val="24"/>
                <w:shd w:val="clear" w:color="auto" w:fill="FFFFFF"/>
              </w:rPr>
              <w:t>Дезо</w:t>
            </w:r>
            <w:proofErr w:type="spellEnd"/>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знакомство с техникой наложения  повязки </w:t>
            </w:r>
            <w:proofErr w:type="spellStart"/>
            <w:r>
              <w:rPr>
                <w:rFonts w:ascii="Times New Roman" w:hAnsi="Times New Roman" w:cs="Times New Roman"/>
                <w:bCs/>
                <w:color w:val="000000" w:themeColor="text1"/>
                <w:sz w:val="24"/>
                <w:szCs w:val="24"/>
                <w:shd w:val="clear" w:color="auto" w:fill="FFFFFF"/>
              </w:rPr>
              <w:t>Дезо</w:t>
            </w:r>
            <w:proofErr w:type="spellEnd"/>
            <w:r>
              <w:rPr>
                <w:rFonts w:ascii="Times New Roman" w:hAnsi="Times New Roman" w:cs="Times New Roman"/>
                <w:bCs/>
                <w:color w:val="000000" w:themeColor="text1"/>
                <w:sz w:val="24"/>
                <w:szCs w:val="24"/>
                <w:shd w:val="clear" w:color="auto" w:fill="FFFFFF"/>
              </w:rPr>
              <w:t>;</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18</w:t>
            </w:r>
          </w:p>
        </w:tc>
        <w:tc>
          <w:tcPr>
            <w:tcW w:w="374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Переломы Виды переломов.</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«перелом», видами переломов;</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19</w:t>
            </w:r>
          </w:p>
        </w:tc>
        <w:tc>
          <w:tcPr>
            <w:tcW w:w="374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Иммобилизация.</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Виды иммобилизация.</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«иммобилизация»;</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видами иммобилизации при переломах костей различных частей тела;</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просмотр тематической презентации и видео урока.</w:t>
            </w:r>
          </w:p>
        </w:tc>
      </w:tr>
      <w:tr w:rsidR="00A83444">
        <w:tc>
          <w:tcPr>
            <w:tcW w:w="10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20</w:t>
            </w:r>
          </w:p>
        </w:tc>
        <w:tc>
          <w:tcPr>
            <w:tcW w:w="374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закрытом переломе.</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алгоритмом оказания первой помощи при закрытом переломе;</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21</w:t>
            </w:r>
          </w:p>
        </w:tc>
        <w:tc>
          <w:tcPr>
            <w:tcW w:w="374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открытом переломе.</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алгоритмом оказания первой помощи при открытом переломе;</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22</w:t>
            </w:r>
          </w:p>
        </w:tc>
        <w:tc>
          <w:tcPr>
            <w:tcW w:w="374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Вывихи и ушибы. Первая помощь при вывихах и ушибах.</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алгоритмом оказания первой помощи при ушибе;</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алгоритмом оказания первой помощи при вывихе;</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23</w:t>
            </w:r>
          </w:p>
        </w:tc>
        <w:tc>
          <w:tcPr>
            <w:tcW w:w="374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Травмы головы. Первая помощь при травмах головы.</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симптомами различных травм головы;</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признаками сотрясения головного мозга;</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24</w:t>
            </w:r>
          </w:p>
        </w:tc>
        <w:tc>
          <w:tcPr>
            <w:tcW w:w="374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Травмы живота. Первая помощь при травмах живота.</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симптомами различных травм живота;</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p>
        </w:tc>
      </w:tr>
      <w:tr w:rsidR="00A83444">
        <w:tc>
          <w:tcPr>
            <w:tcW w:w="10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25</w:t>
            </w:r>
          </w:p>
        </w:tc>
        <w:tc>
          <w:tcPr>
            <w:tcW w:w="374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Ожоги. Виды и степени ожогов.</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симптомами и видами ожогов;</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со степенями ожогов;</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26</w:t>
            </w:r>
          </w:p>
        </w:tc>
        <w:tc>
          <w:tcPr>
            <w:tcW w:w="374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термических ожогах.</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знакомство с алгоритмом оказания первой помощи при термических ожогах разной </w:t>
            </w:r>
            <w:r>
              <w:rPr>
                <w:rFonts w:ascii="Times New Roman" w:hAnsi="Times New Roman" w:cs="Times New Roman"/>
                <w:bCs/>
                <w:color w:val="000000" w:themeColor="text1"/>
                <w:sz w:val="24"/>
                <w:szCs w:val="24"/>
                <w:shd w:val="clear" w:color="auto" w:fill="FFFFFF"/>
              </w:rPr>
              <w:lastRenderedPageBreak/>
              <w:t>степени;</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27</w:t>
            </w:r>
          </w:p>
        </w:tc>
        <w:tc>
          <w:tcPr>
            <w:tcW w:w="374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Обморожение. Степени обморожения. Первая помощь при обморожении.</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симптомами обморожения различных частей тела человека;</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p>
        </w:tc>
      </w:tr>
      <w:tr w:rsidR="00A83444">
        <w:tc>
          <w:tcPr>
            <w:tcW w:w="10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28</w:t>
            </w:r>
          </w:p>
        </w:tc>
        <w:tc>
          <w:tcPr>
            <w:tcW w:w="374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Тепловой удар. Симптомы. Первая помощь при обморожении.</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симптомами теплового удара;</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p>
        </w:tc>
      </w:tr>
      <w:tr w:rsidR="00A83444">
        <w:tc>
          <w:tcPr>
            <w:tcW w:w="10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29</w:t>
            </w:r>
          </w:p>
        </w:tc>
        <w:tc>
          <w:tcPr>
            <w:tcW w:w="374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Потеря сознания. Обморок. Симптомы. Первая помощь при обмороке.</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знакомство с симптомами потери сознания, </w:t>
            </w:r>
            <w:proofErr w:type="gramStart"/>
            <w:r>
              <w:rPr>
                <w:rFonts w:ascii="Times New Roman" w:hAnsi="Times New Roman" w:cs="Times New Roman"/>
                <w:bCs/>
                <w:color w:val="000000" w:themeColor="text1"/>
                <w:sz w:val="24"/>
                <w:szCs w:val="24"/>
                <w:shd w:val="clear" w:color="auto" w:fill="FFFFFF"/>
              </w:rPr>
              <w:t>обмороке</w:t>
            </w:r>
            <w:proofErr w:type="gramEnd"/>
            <w:r>
              <w:rPr>
                <w:rFonts w:ascii="Times New Roman" w:hAnsi="Times New Roman" w:cs="Times New Roman"/>
                <w:bCs/>
                <w:color w:val="000000" w:themeColor="text1"/>
                <w:sz w:val="24"/>
                <w:szCs w:val="24"/>
                <w:shd w:val="clear" w:color="auto" w:fill="FFFFFF"/>
              </w:rPr>
              <w:t>;</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p>
        </w:tc>
      </w:tr>
      <w:tr w:rsidR="00A83444">
        <w:tc>
          <w:tcPr>
            <w:tcW w:w="10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30</w:t>
            </w:r>
          </w:p>
        </w:tc>
        <w:tc>
          <w:tcPr>
            <w:tcW w:w="374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Шок. Симптомы. Первая помощь при шоке.</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симптомами шока;</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p>
        </w:tc>
      </w:tr>
      <w:tr w:rsidR="00A83444">
        <w:tc>
          <w:tcPr>
            <w:tcW w:w="10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31</w:t>
            </w:r>
          </w:p>
        </w:tc>
        <w:tc>
          <w:tcPr>
            <w:tcW w:w="374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остановке дыхания.</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алгоритмом оказания первой помощи при остановке дыхания;</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32</w:t>
            </w:r>
          </w:p>
        </w:tc>
        <w:tc>
          <w:tcPr>
            <w:tcW w:w="374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остановке сердечной деятельности.</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алгоритмом оказания первой помощи при остановке сердечной деятельности;</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33</w:t>
            </w:r>
          </w:p>
        </w:tc>
        <w:tc>
          <w:tcPr>
            <w:tcW w:w="374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проведения непрямого массажа сердца</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методами и техникой проведения непрямого массажа сердца;</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просмотр тематической презентации и видео урока.</w:t>
            </w:r>
          </w:p>
        </w:tc>
      </w:tr>
      <w:tr w:rsidR="00A83444">
        <w:tc>
          <w:tcPr>
            <w:tcW w:w="10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34</w:t>
            </w:r>
          </w:p>
        </w:tc>
        <w:tc>
          <w:tcPr>
            <w:tcW w:w="374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Транспортировка пострадавших. </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Способы транспортировки пострадавших.</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«транспортировка» пострадавших с различными травмами и ранениями;</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со способами транспортировки пострадавших в зависимости от состояния;</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35</w:t>
            </w:r>
          </w:p>
        </w:tc>
        <w:tc>
          <w:tcPr>
            <w:tcW w:w="374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Способы транспортировки пострадавших.</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со способами транспортировки пострадавших в зависимости от состояния;</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p>
        </w:tc>
      </w:tr>
      <w:tr w:rsidR="00A83444">
        <w:tc>
          <w:tcPr>
            <w:tcW w:w="10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36</w:t>
            </w:r>
          </w:p>
        </w:tc>
        <w:tc>
          <w:tcPr>
            <w:tcW w:w="374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Тематический конкурс по основам оказания первой помощи. </w:t>
            </w:r>
          </w:p>
        </w:tc>
        <w:tc>
          <w:tcPr>
            <w:tcW w:w="4769"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демонстрация знаний учащимися в рамках изучения курса «Медицинская академия»</w:t>
            </w:r>
          </w:p>
        </w:tc>
      </w:tr>
      <w:tr w:rsidR="00A83444">
        <w:tc>
          <w:tcPr>
            <w:tcW w:w="1053" w:type="dxa"/>
            <w:tcBorders>
              <w:bottom w:val="single" w:sz="4" w:space="0" w:color="auto"/>
            </w:tcBorders>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3748" w:type="dxa"/>
            <w:tcBorders>
              <w:bottom w:val="single" w:sz="4" w:space="0" w:color="auto"/>
            </w:tcBorders>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Всего часов:</w:t>
            </w:r>
          </w:p>
        </w:tc>
        <w:tc>
          <w:tcPr>
            <w:tcW w:w="4769" w:type="dxa"/>
            <w:tcBorders>
              <w:bottom w:val="single" w:sz="4" w:space="0" w:color="auto"/>
            </w:tcBorders>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36</w:t>
            </w:r>
          </w:p>
        </w:tc>
      </w:tr>
    </w:tbl>
    <w:p w:rsidR="00A83444" w:rsidRDefault="00A83444">
      <w:pPr>
        <w:pStyle w:val="af1"/>
        <w:tabs>
          <w:tab w:val="left" w:pos="8931"/>
        </w:tabs>
        <w:ind w:right="2"/>
        <w:rPr>
          <w:rFonts w:ascii="Times New Roman" w:hAnsi="Times New Roman"/>
          <w:b/>
          <w:sz w:val="24"/>
          <w:szCs w:val="24"/>
        </w:rPr>
      </w:pPr>
    </w:p>
    <w:p w:rsidR="00A83444" w:rsidRDefault="00C55971">
      <w:pPr>
        <w:pStyle w:val="af1"/>
        <w:tabs>
          <w:tab w:val="left" w:pos="8931"/>
        </w:tabs>
        <w:ind w:right="2"/>
        <w:jc w:val="center"/>
        <w:rPr>
          <w:rFonts w:ascii="Times New Roman" w:hAnsi="Times New Roman"/>
          <w:b/>
          <w:sz w:val="24"/>
          <w:szCs w:val="24"/>
        </w:rPr>
      </w:pPr>
      <w:r>
        <w:rPr>
          <w:rFonts w:ascii="Times New Roman" w:hAnsi="Times New Roman"/>
          <w:b/>
          <w:sz w:val="24"/>
          <w:szCs w:val="24"/>
        </w:rPr>
        <w:t>Календарно-тематическое планирование курса «Медицинская академия»</w:t>
      </w:r>
    </w:p>
    <w:tbl>
      <w:tblPr>
        <w:tblStyle w:val="af0"/>
        <w:tblW w:w="9464" w:type="dxa"/>
        <w:tblLook w:val="04A0" w:firstRow="1" w:lastRow="0" w:firstColumn="1" w:lastColumn="0" w:noHBand="0" w:noVBand="1"/>
      </w:tblPr>
      <w:tblGrid>
        <w:gridCol w:w="495"/>
        <w:gridCol w:w="4575"/>
        <w:gridCol w:w="1984"/>
        <w:gridCol w:w="2410"/>
      </w:tblGrid>
      <w:tr w:rsidR="00A83444">
        <w:trPr>
          <w:trHeight w:val="562"/>
        </w:trPr>
        <w:tc>
          <w:tcPr>
            <w:tcW w:w="495" w:type="dxa"/>
          </w:tcPr>
          <w:p w:rsidR="00A83444" w:rsidRDefault="00C55971">
            <w:pPr>
              <w:spacing w:after="0" w:line="240" w:lineRule="auto"/>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w:t>
            </w:r>
          </w:p>
        </w:tc>
        <w:tc>
          <w:tcPr>
            <w:tcW w:w="4575" w:type="dxa"/>
          </w:tcPr>
          <w:p w:rsidR="00A83444" w:rsidRDefault="00C559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w:t>
            </w:r>
          </w:p>
        </w:tc>
        <w:tc>
          <w:tcPr>
            <w:tcW w:w="1984" w:type="dxa"/>
          </w:tcPr>
          <w:p w:rsidR="00A83444" w:rsidRDefault="00C55971">
            <w:pPr>
              <w:spacing w:after="0" w:line="240" w:lineRule="auto"/>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Срок проведения</w:t>
            </w:r>
          </w:p>
          <w:p w:rsidR="00A83444" w:rsidRDefault="00C55971">
            <w:pPr>
              <w:spacing w:after="0" w:line="240" w:lineRule="auto"/>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i/>
                <w:sz w:val="24"/>
                <w:szCs w:val="24"/>
              </w:rPr>
              <w:t>февраль 2025 г. – апрель 2025 г</w:t>
            </w:r>
            <w:r>
              <w:rPr>
                <w:rFonts w:ascii="Times New Roman" w:hAnsi="Times New Roman" w:cs="Times New Roman"/>
                <w:sz w:val="24"/>
                <w:szCs w:val="24"/>
              </w:rPr>
              <w:t>.</w:t>
            </w:r>
          </w:p>
        </w:tc>
        <w:tc>
          <w:tcPr>
            <w:tcW w:w="2410" w:type="dxa"/>
          </w:tcPr>
          <w:p w:rsidR="00A83444" w:rsidRDefault="00C55971">
            <w:pPr>
              <w:spacing w:after="0" w:line="240" w:lineRule="auto"/>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Фактический срок</w:t>
            </w:r>
          </w:p>
        </w:tc>
      </w:tr>
      <w:tr w:rsidR="00A83444">
        <w:tc>
          <w:tcPr>
            <w:tcW w:w="49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w:t>
            </w:r>
          </w:p>
        </w:tc>
        <w:tc>
          <w:tcPr>
            <w:tcW w:w="4575" w:type="dxa"/>
          </w:tcPr>
          <w:p w:rsidR="00A83444" w:rsidRDefault="00C5597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Первая помощь. </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sz w:val="24"/>
                <w:szCs w:val="24"/>
              </w:rPr>
              <w:t>Общие положения и термины.</w:t>
            </w:r>
          </w:p>
        </w:tc>
        <w:tc>
          <w:tcPr>
            <w:tcW w:w="1984"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49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w:t>
            </w:r>
          </w:p>
        </w:tc>
        <w:tc>
          <w:tcPr>
            <w:tcW w:w="457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sz w:val="24"/>
                <w:szCs w:val="24"/>
              </w:rPr>
              <w:t>Составляющие тела человека. Суставы, кости.</w:t>
            </w:r>
          </w:p>
        </w:tc>
        <w:tc>
          <w:tcPr>
            <w:tcW w:w="1984"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49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w:t>
            </w:r>
          </w:p>
        </w:tc>
        <w:tc>
          <w:tcPr>
            <w:tcW w:w="4575" w:type="dxa"/>
          </w:tcPr>
          <w:p w:rsidR="00A83444" w:rsidRDefault="00C55971">
            <w:pPr>
              <w:pStyle w:val="TableParagraph"/>
              <w:rPr>
                <w:sz w:val="24"/>
                <w:szCs w:val="24"/>
              </w:rPr>
            </w:pPr>
            <w:r>
              <w:rPr>
                <w:sz w:val="24"/>
                <w:szCs w:val="24"/>
              </w:rPr>
              <w:t>Алгоритм действий при оказании первой помощи.</w:t>
            </w:r>
          </w:p>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1984"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49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w:t>
            </w:r>
          </w:p>
        </w:tc>
        <w:tc>
          <w:tcPr>
            <w:tcW w:w="457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sz w:val="24"/>
                <w:szCs w:val="24"/>
              </w:rPr>
              <w:t xml:space="preserve">Автомобильная аптечка: состав.  </w:t>
            </w:r>
          </w:p>
        </w:tc>
        <w:tc>
          <w:tcPr>
            <w:tcW w:w="1984"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49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w:t>
            </w:r>
          </w:p>
        </w:tc>
        <w:tc>
          <w:tcPr>
            <w:tcW w:w="457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Кровотечения. Виды кровотечений. Симптомы.</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Способы остановки кровотечений.</w:t>
            </w:r>
          </w:p>
        </w:tc>
        <w:tc>
          <w:tcPr>
            <w:tcW w:w="1984"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49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w:t>
            </w:r>
          </w:p>
        </w:tc>
        <w:tc>
          <w:tcPr>
            <w:tcW w:w="457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Алгоритм наложения кровоостанавливающего жгута.</w:t>
            </w:r>
          </w:p>
        </w:tc>
        <w:tc>
          <w:tcPr>
            <w:tcW w:w="1984"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49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7</w:t>
            </w:r>
          </w:p>
        </w:tc>
        <w:tc>
          <w:tcPr>
            <w:tcW w:w="457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Носовое кровотечение. Первая помощь при носовом кровотечении</w:t>
            </w:r>
          </w:p>
        </w:tc>
        <w:tc>
          <w:tcPr>
            <w:tcW w:w="1984"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49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8</w:t>
            </w:r>
          </w:p>
        </w:tc>
        <w:tc>
          <w:tcPr>
            <w:tcW w:w="457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Способы перевязки ран.</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Повязки. Виды повязок.</w:t>
            </w:r>
          </w:p>
        </w:tc>
        <w:tc>
          <w:tcPr>
            <w:tcW w:w="1984"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49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9</w:t>
            </w:r>
          </w:p>
        </w:tc>
        <w:tc>
          <w:tcPr>
            <w:tcW w:w="457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Восьмиобразная повязка.</w:t>
            </w:r>
          </w:p>
        </w:tc>
        <w:tc>
          <w:tcPr>
            <w:tcW w:w="1984"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49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10</w:t>
            </w:r>
          </w:p>
        </w:tc>
        <w:tc>
          <w:tcPr>
            <w:tcW w:w="457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Колосовидная повязка.</w:t>
            </w:r>
          </w:p>
        </w:tc>
        <w:tc>
          <w:tcPr>
            <w:tcW w:w="1984"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49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11</w:t>
            </w:r>
          </w:p>
        </w:tc>
        <w:tc>
          <w:tcPr>
            <w:tcW w:w="457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proofErr w:type="spellStart"/>
            <w:r>
              <w:rPr>
                <w:rFonts w:ascii="Times New Roman" w:hAnsi="Times New Roman" w:cs="Times New Roman"/>
                <w:bCs/>
                <w:color w:val="000000" w:themeColor="text1"/>
                <w:sz w:val="24"/>
                <w:szCs w:val="24"/>
                <w:shd w:val="clear" w:color="auto" w:fill="FFFFFF"/>
              </w:rPr>
              <w:t>Пращевидная</w:t>
            </w:r>
            <w:proofErr w:type="spellEnd"/>
            <w:r>
              <w:rPr>
                <w:rFonts w:ascii="Times New Roman" w:hAnsi="Times New Roman" w:cs="Times New Roman"/>
                <w:bCs/>
                <w:color w:val="000000" w:themeColor="text1"/>
                <w:sz w:val="24"/>
                <w:szCs w:val="24"/>
                <w:shd w:val="clear" w:color="auto" w:fill="FFFFFF"/>
              </w:rPr>
              <w:t xml:space="preserve"> повязка. </w:t>
            </w:r>
          </w:p>
        </w:tc>
        <w:tc>
          <w:tcPr>
            <w:tcW w:w="1984"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49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12</w:t>
            </w:r>
          </w:p>
        </w:tc>
        <w:tc>
          <w:tcPr>
            <w:tcW w:w="457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Черепашья повязка.</w:t>
            </w:r>
          </w:p>
        </w:tc>
        <w:tc>
          <w:tcPr>
            <w:tcW w:w="1984"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49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13</w:t>
            </w:r>
          </w:p>
        </w:tc>
        <w:tc>
          <w:tcPr>
            <w:tcW w:w="457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Крестообразная повязка.</w:t>
            </w:r>
          </w:p>
        </w:tc>
        <w:tc>
          <w:tcPr>
            <w:tcW w:w="1984"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49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14</w:t>
            </w:r>
          </w:p>
        </w:tc>
        <w:tc>
          <w:tcPr>
            <w:tcW w:w="457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Спиральная повязка.</w:t>
            </w:r>
          </w:p>
        </w:tc>
        <w:tc>
          <w:tcPr>
            <w:tcW w:w="1984"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49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15</w:t>
            </w:r>
          </w:p>
        </w:tc>
        <w:tc>
          <w:tcPr>
            <w:tcW w:w="457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Повязка «шапочка Гиппократа».</w:t>
            </w:r>
          </w:p>
        </w:tc>
        <w:tc>
          <w:tcPr>
            <w:tcW w:w="1984"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49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16</w:t>
            </w:r>
          </w:p>
        </w:tc>
        <w:tc>
          <w:tcPr>
            <w:tcW w:w="457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Повязка «чепец»</w:t>
            </w:r>
          </w:p>
        </w:tc>
        <w:tc>
          <w:tcPr>
            <w:tcW w:w="1984"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49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17</w:t>
            </w:r>
          </w:p>
        </w:tc>
        <w:tc>
          <w:tcPr>
            <w:tcW w:w="457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Повязка </w:t>
            </w:r>
            <w:proofErr w:type="spellStart"/>
            <w:r>
              <w:rPr>
                <w:rFonts w:ascii="Times New Roman" w:hAnsi="Times New Roman" w:cs="Times New Roman"/>
                <w:bCs/>
                <w:color w:val="000000" w:themeColor="text1"/>
                <w:sz w:val="24"/>
                <w:szCs w:val="24"/>
                <w:shd w:val="clear" w:color="auto" w:fill="FFFFFF"/>
              </w:rPr>
              <w:t>Дезо</w:t>
            </w:r>
            <w:proofErr w:type="spellEnd"/>
          </w:p>
        </w:tc>
        <w:tc>
          <w:tcPr>
            <w:tcW w:w="1984"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49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18</w:t>
            </w:r>
          </w:p>
        </w:tc>
        <w:tc>
          <w:tcPr>
            <w:tcW w:w="457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Переломы Виды переломов.</w:t>
            </w:r>
          </w:p>
        </w:tc>
        <w:tc>
          <w:tcPr>
            <w:tcW w:w="1984"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49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19</w:t>
            </w:r>
          </w:p>
        </w:tc>
        <w:tc>
          <w:tcPr>
            <w:tcW w:w="457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Иммобилизация.</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Виды иммобилизация.</w:t>
            </w:r>
          </w:p>
        </w:tc>
        <w:tc>
          <w:tcPr>
            <w:tcW w:w="1984"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49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20</w:t>
            </w:r>
          </w:p>
        </w:tc>
        <w:tc>
          <w:tcPr>
            <w:tcW w:w="457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закрытом переломе.</w:t>
            </w:r>
          </w:p>
        </w:tc>
        <w:tc>
          <w:tcPr>
            <w:tcW w:w="1984"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49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21</w:t>
            </w:r>
          </w:p>
        </w:tc>
        <w:tc>
          <w:tcPr>
            <w:tcW w:w="457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открытом переломе.</w:t>
            </w:r>
          </w:p>
        </w:tc>
        <w:tc>
          <w:tcPr>
            <w:tcW w:w="1984"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49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22</w:t>
            </w:r>
          </w:p>
        </w:tc>
        <w:tc>
          <w:tcPr>
            <w:tcW w:w="457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Вывихи и ушибы. Первая помощь при вывихах и ушибах.</w:t>
            </w:r>
          </w:p>
        </w:tc>
        <w:tc>
          <w:tcPr>
            <w:tcW w:w="1984"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49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23</w:t>
            </w:r>
          </w:p>
        </w:tc>
        <w:tc>
          <w:tcPr>
            <w:tcW w:w="457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Травмы головы. Первая помощь при травмах головы.</w:t>
            </w:r>
          </w:p>
        </w:tc>
        <w:tc>
          <w:tcPr>
            <w:tcW w:w="1984"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49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24</w:t>
            </w:r>
          </w:p>
        </w:tc>
        <w:tc>
          <w:tcPr>
            <w:tcW w:w="457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Травмы живота. Первая помощь при травмах живота.</w:t>
            </w:r>
          </w:p>
        </w:tc>
        <w:tc>
          <w:tcPr>
            <w:tcW w:w="1984"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49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25</w:t>
            </w:r>
          </w:p>
        </w:tc>
        <w:tc>
          <w:tcPr>
            <w:tcW w:w="457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Ожоги. Виды и степени ожогов.</w:t>
            </w:r>
          </w:p>
        </w:tc>
        <w:tc>
          <w:tcPr>
            <w:tcW w:w="1984"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49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26</w:t>
            </w:r>
          </w:p>
        </w:tc>
        <w:tc>
          <w:tcPr>
            <w:tcW w:w="457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термических ожогах.</w:t>
            </w:r>
          </w:p>
        </w:tc>
        <w:tc>
          <w:tcPr>
            <w:tcW w:w="1984"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49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27</w:t>
            </w:r>
          </w:p>
        </w:tc>
        <w:tc>
          <w:tcPr>
            <w:tcW w:w="457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Обморожение. Степени обморожения. Первая помощь при обморожении.</w:t>
            </w:r>
          </w:p>
        </w:tc>
        <w:tc>
          <w:tcPr>
            <w:tcW w:w="1984"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49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28</w:t>
            </w:r>
          </w:p>
        </w:tc>
        <w:tc>
          <w:tcPr>
            <w:tcW w:w="457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Тепловой удар. Симптомы. Первая помощь при обморожении.</w:t>
            </w:r>
          </w:p>
        </w:tc>
        <w:tc>
          <w:tcPr>
            <w:tcW w:w="1984"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49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29</w:t>
            </w:r>
          </w:p>
        </w:tc>
        <w:tc>
          <w:tcPr>
            <w:tcW w:w="457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Потеря сознания. Обморок. Симптомы. Первая помощь при обмороке.</w:t>
            </w:r>
          </w:p>
        </w:tc>
        <w:tc>
          <w:tcPr>
            <w:tcW w:w="1984"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49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30</w:t>
            </w:r>
          </w:p>
        </w:tc>
        <w:tc>
          <w:tcPr>
            <w:tcW w:w="457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Шок. Симптомы. Первая помощь при шоке.</w:t>
            </w:r>
          </w:p>
        </w:tc>
        <w:tc>
          <w:tcPr>
            <w:tcW w:w="1984"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49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31</w:t>
            </w:r>
          </w:p>
        </w:tc>
        <w:tc>
          <w:tcPr>
            <w:tcW w:w="457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остановке дыхания.</w:t>
            </w:r>
          </w:p>
        </w:tc>
        <w:tc>
          <w:tcPr>
            <w:tcW w:w="1984"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49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32</w:t>
            </w:r>
          </w:p>
        </w:tc>
        <w:tc>
          <w:tcPr>
            <w:tcW w:w="457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остановке сердечной деятельности.</w:t>
            </w:r>
          </w:p>
        </w:tc>
        <w:tc>
          <w:tcPr>
            <w:tcW w:w="1984"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49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33</w:t>
            </w:r>
          </w:p>
        </w:tc>
        <w:tc>
          <w:tcPr>
            <w:tcW w:w="457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проведения непрямого массажа сердца</w:t>
            </w:r>
          </w:p>
        </w:tc>
        <w:tc>
          <w:tcPr>
            <w:tcW w:w="1984"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49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34</w:t>
            </w:r>
          </w:p>
        </w:tc>
        <w:tc>
          <w:tcPr>
            <w:tcW w:w="457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Транспортировка пострадавших. </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Способы транспортировки пострадавших.</w:t>
            </w:r>
          </w:p>
        </w:tc>
        <w:tc>
          <w:tcPr>
            <w:tcW w:w="1984"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49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35</w:t>
            </w:r>
          </w:p>
        </w:tc>
        <w:tc>
          <w:tcPr>
            <w:tcW w:w="457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Способы транспортировки пострадавших.</w:t>
            </w:r>
          </w:p>
        </w:tc>
        <w:tc>
          <w:tcPr>
            <w:tcW w:w="1984"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49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36</w:t>
            </w:r>
          </w:p>
        </w:tc>
        <w:tc>
          <w:tcPr>
            <w:tcW w:w="4575"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Тематический конкурс по основам оказания первой помощи. </w:t>
            </w:r>
          </w:p>
        </w:tc>
        <w:tc>
          <w:tcPr>
            <w:tcW w:w="1984"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bl>
    <w:p w:rsidR="00A83444" w:rsidRDefault="00A83444">
      <w:pPr>
        <w:pStyle w:val="af1"/>
        <w:tabs>
          <w:tab w:val="left" w:pos="8931"/>
        </w:tabs>
        <w:ind w:right="2"/>
        <w:jc w:val="center"/>
        <w:rPr>
          <w:rFonts w:ascii="Times New Roman" w:hAnsi="Times New Roman"/>
          <w:sz w:val="24"/>
          <w:szCs w:val="24"/>
        </w:rPr>
      </w:pPr>
    </w:p>
    <w:p w:rsidR="00A83444" w:rsidRDefault="00A83444">
      <w:pPr>
        <w:pStyle w:val="af1"/>
        <w:tabs>
          <w:tab w:val="left" w:pos="8931"/>
        </w:tabs>
        <w:ind w:right="2"/>
        <w:jc w:val="center"/>
        <w:rPr>
          <w:rFonts w:ascii="Times New Roman" w:hAnsi="Times New Roman"/>
          <w:sz w:val="24"/>
          <w:szCs w:val="24"/>
        </w:rPr>
      </w:pPr>
    </w:p>
    <w:p w:rsidR="00A83444" w:rsidRDefault="00A83444">
      <w:pPr>
        <w:pStyle w:val="af1"/>
        <w:tabs>
          <w:tab w:val="left" w:pos="8931"/>
        </w:tabs>
        <w:ind w:right="2"/>
        <w:jc w:val="center"/>
        <w:rPr>
          <w:rFonts w:ascii="Times New Roman" w:hAnsi="Times New Roman"/>
          <w:sz w:val="24"/>
          <w:szCs w:val="24"/>
        </w:rPr>
      </w:pPr>
    </w:p>
    <w:p w:rsidR="00A83444" w:rsidRDefault="00A83444">
      <w:pPr>
        <w:pStyle w:val="af1"/>
        <w:tabs>
          <w:tab w:val="left" w:pos="8931"/>
        </w:tabs>
        <w:ind w:right="2"/>
        <w:jc w:val="center"/>
        <w:rPr>
          <w:rFonts w:ascii="Times New Roman" w:hAnsi="Times New Roman"/>
          <w:sz w:val="24"/>
          <w:szCs w:val="24"/>
        </w:rPr>
      </w:pPr>
    </w:p>
    <w:p w:rsidR="00A83444" w:rsidRDefault="00A83444">
      <w:pPr>
        <w:pStyle w:val="af1"/>
        <w:tabs>
          <w:tab w:val="left" w:pos="8931"/>
        </w:tabs>
        <w:ind w:right="2"/>
        <w:jc w:val="center"/>
        <w:rPr>
          <w:rFonts w:ascii="Times New Roman" w:hAnsi="Times New Roman"/>
          <w:sz w:val="24"/>
          <w:szCs w:val="24"/>
        </w:rPr>
      </w:pPr>
    </w:p>
    <w:p w:rsidR="00A83444" w:rsidRDefault="00A83444">
      <w:pPr>
        <w:pStyle w:val="af1"/>
        <w:tabs>
          <w:tab w:val="left" w:pos="8931"/>
        </w:tabs>
        <w:ind w:right="2"/>
        <w:jc w:val="center"/>
        <w:rPr>
          <w:rFonts w:ascii="Times New Roman" w:hAnsi="Times New Roman"/>
          <w:sz w:val="24"/>
          <w:szCs w:val="24"/>
        </w:rPr>
      </w:pPr>
    </w:p>
    <w:p w:rsidR="00A83444" w:rsidRDefault="00A83444">
      <w:pPr>
        <w:pStyle w:val="af1"/>
        <w:tabs>
          <w:tab w:val="left" w:pos="8931"/>
        </w:tabs>
        <w:ind w:right="2"/>
        <w:jc w:val="center"/>
        <w:rPr>
          <w:rFonts w:ascii="Times New Roman" w:hAnsi="Times New Roman"/>
          <w:sz w:val="24"/>
          <w:szCs w:val="24"/>
        </w:rPr>
      </w:pPr>
    </w:p>
    <w:p w:rsidR="00A83444" w:rsidRDefault="00A83444">
      <w:pPr>
        <w:pStyle w:val="af1"/>
        <w:tabs>
          <w:tab w:val="left" w:pos="8931"/>
        </w:tabs>
        <w:ind w:right="2"/>
        <w:jc w:val="center"/>
        <w:rPr>
          <w:rFonts w:ascii="Times New Roman" w:hAnsi="Times New Roman"/>
          <w:sz w:val="24"/>
          <w:szCs w:val="24"/>
        </w:rPr>
      </w:pPr>
    </w:p>
    <w:p w:rsidR="00A83444" w:rsidRDefault="00A83444">
      <w:pPr>
        <w:pStyle w:val="af1"/>
        <w:tabs>
          <w:tab w:val="left" w:pos="8931"/>
        </w:tabs>
        <w:ind w:right="2"/>
        <w:jc w:val="center"/>
        <w:rPr>
          <w:rFonts w:ascii="Times New Roman" w:hAnsi="Times New Roman"/>
          <w:sz w:val="24"/>
          <w:szCs w:val="24"/>
        </w:rPr>
      </w:pPr>
    </w:p>
    <w:p w:rsidR="00A83444" w:rsidRDefault="00A83444">
      <w:pPr>
        <w:pStyle w:val="af1"/>
        <w:tabs>
          <w:tab w:val="left" w:pos="8931"/>
        </w:tabs>
        <w:ind w:right="2"/>
        <w:jc w:val="center"/>
        <w:rPr>
          <w:rFonts w:ascii="Times New Roman" w:hAnsi="Times New Roman"/>
          <w:sz w:val="24"/>
          <w:szCs w:val="24"/>
        </w:rPr>
      </w:pPr>
    </w:p>
    <w:p w:rsidR="00A83444" w:rsidRDefault="00A83444">
      <w:pPr>
        <w:pStyle w:val="af1"/>
        <w:tabs>
          <w:tab w:val="left" w:pos="8931"/>
        </w:tabs>
        <w:ind w:right="2"/>
        <w:jc w:val="center"/>
        <w:rPr>
          <w:rFonts w:ascii="Times New Roman" w:hAnsi="Times New Roman"/>
          <w:sz w:val="24"/>
          <w:szCs w:val="24"/>
        </w:rPr>
      </w:pPr>
    </w:p>
    <w:p w:rsidR="00A83444" w:rsidRDefault="00A83444">
      <w:pPr>
        <w:pStyle w:val="af1"/>
        <w:tabs>
          <w:tab w:val="left" w:pos="8931"/>
        </w:tabs>
        <w:ind w:right="2"/>
        <w:jc w:val="center"/>
        <w:rPr>
          <w:rFonts w:ascii="Times New Roman" w:hAnsi="Times New Roman"/>
          <w:sz w:val="24"/>
          <w:szCs w:val="24"/>
        </w:rPr>
      </w:pPr>
    </w:p>
    <w:p w:rsidR="00A83444" w:rsidRDefault="00A83444">
      <w:pPr>
        <w:pStyle w:val="af1"/>
        <w:tabs>
          <w:tab w:val="left" w:pos="8931"/>
        </w:tabs>
        <w:ind w:right="2"/>
        <w:jc w:val="center"/>
        <w:rPr>
          <w:rFonts w:ascii="Times New Roman" w:hAnsi="Times New Roman"/>
          <w:sz w:val="24"/>
          <w:szCs w:val="24"/>
        </w:rPr>
      </w:pPr>
    </w:p>
    <w:p w:rsidR="00A83444" w:rsidRDefault="00A83444">
      <w:pPr>
        <w:pStyle w:val="af1"/>
        <w:tabs>
          <w:tab w:val="left" w:pos="8931"/>
        </w:tabs>
        <w:ind w:right="2"/>
        <w:jc w:val="center"/>
        <w:rPr>
          <w:rFonts w:ascii="Times New Roman" w:hAnsi="Times New Roman"/>
          <w:sz w:val="24"/>
          <w:szCs w:val="24"/>
        </w:rPr>
      </w:pPr>
    </w:p>
    <w:p w:rsidR="00A83444" w:rsidRDefault="00A83444">
      <w:pPr>
        <w:pStyle w:val="af1"/>
        <w:tabs>
          <w:tab w:val="left" w:pos="8931"/>
        </w:tabs>
        <w:ind w:right="2"/>
        <w:jc w:val="center"/>
        <w:rPr>
          <w:rFonts w:ascii="Times New Roman" w:hAnsi="Times New Roman"/>
          <w:sz w:val="24"/>
          <w:szCs w:val="24"/>
        </w:rPr>
      </w:pPr>
    </w:p>
    <w:p w:rsidR="00A83444" w:rsidRDefault="00A83444">
      <w:pPr>
        <w:pStyle w:val="af1"/>
        <w:tabs>
          <w:tab w:val="left" w:pos="8931"/>
        </w:tabs>
        <w:ind w:right="2"/>
        <w:jc w:val="center"/>
        <w:rPr>
          <w:rFonts w:ascii="Times New Roman" w:hAnsi="Times New Roman"/>
          <w:sz w:val="24"/>
          <w:szCs w:val="24"/>
        </w:rPr>
      </w:pPr>
    </w:p>
    <w:p w:rsidR="00A83444" w:rsidRDefault="00A83444">
      <w:pPr>
        <w:pStyle w:val="af1"/>
        <w:tabs>
          <w:tab w:val="left" w:pos="8931"/>
        </w:tabs>
        <w:ind w:right="2"/>
        <w:jc w:val="center"/>
        <w:rPr>
          <w:rFonts w:ascii="Times New Roman" w:hAnsi="Times New Roman"/>
          <w:sz w:val="24"/>
          <w:szCs w:val="24"/>
        </w:rPr>
      </w:pPr>
    </w:p>
    <w:p w:rsidR="00A83444" w:rsidRDefault="00A83444">
      <w:pPr>
        <w:pStyle w:val="af1"/>
        <w:tabs>
          <w:tab w:val="left" w:pos="8931"/>
        </w:tabs>
        <w:ind w:right="2"/>
        <w:jc w:val="center"/>
        <w:rPr>
          <w:rFonts w:ascii="Times New Roman" w:hAnsi="Times New Roman"/>
          <w:sz w:val="24"/>
          <w:szCs w:val="24"/>
        </w:rPr>
      </w:pPr>
    </w:p>
    <w:p w:rsidR="00A83444" w:rsidRDefault="00A83444">
      <w:pPr>
        <w:pStyle w:val="af1"/>
        <w:tabs>
          <w:tab w:val="left" w:pos="8931"/>
        </w:tabs>
        <w:ind w:right="2"/>
        <w:jc w:val="center"/>
        <w:rPr>
          <w:rFonts w:ascii="Times New Roman" w:hAnsi="Times New Roman"/>
          <w:sz w:val="24"/>
          <w:szCs w:val="24"/>
        </w:rPr>
      </w:pPr>
    </w:p>
    <w:p w:rsidR="00A83444" w:rsidRDefault="00A83444">
      <w:pPr>
        <w:pStyle w:val="af1"/>
        <w:tabs>
          <w:tab w:val="left" w:pos="8931"/>
        </w:tabs>
        <w:ind w:right="2"/>
        <w:jc w:val="center"/>
        <w:rPr>
          <w:rFonts w:ascii="Times New Roman" w:hAnsi="Times New Roman"/>
          <w:sz w:val="24"/>
          <w:szCs w:val="24"/>
        </w:rPr>
      </w:pPr>
    </w:p>
    <w:p w:rsidR="00A83444" w:rsidRDefault="00A83444">
      <w:pPr>
        <w:pStyle w:val="af1"/>
        <w:tabs>
          <w:tab w:val="left" w:pos="8931"/>
        </w:tabs>
        <w:ind w:right="2"/>
        <w:jc w:val="center"/>
        <w:rPr>
          <w:rFonts w:ascii="Times New Roman" w:hAnsi="Times New Roman"/>
          <w:sz w:val="24"/>
          <w:szCs w:val="24"/>
        </w:rPr>
      </w:pPr>
    </w:p>
    <w:p w:rsidR="00A83444" w:rsidRDefault="00A83444">
      <w:pPr>
        <w:pStyle w:val="af1"/>
        <w:tabs>
          <w:tab w:val="left" w:pos="8931"/>
        </w:tabs>
        <w:ind w:right="2"/>
        <w:jc w:val="center"/>
        <w:rPr>
          <w:rFonts w:ascii="Times New Roman" w:hAnsi="Times New Roman"/>
          <w:sz w:val="24"/>
          <w:szCs w:val="24"/>
        </w:rPr>
      </w:pPr>
    </w:p>
    <w:p w:rsidR="00A83444" w:rsidRDefault="00A83444">
      <w:pPr>
        <w:pStyle w:val="af1"/>
        <w:tabs>
          <w:tab w:val="left" w:pos="8931"/>
        </w:tabs>
        <w:ind w:right="2"/>
        <w:jc w:val="center"/>
        <w:rPr>
          <w:rFonts w:ascii="Times New Roman" w:hAnsi="Times New Roman"/>
          <w:sz w:val="24"/>
          <w:szCs w:val="24"/>
        </w:rPr>
      </w:pPr>
    </w:p>
    <w:p w:rsidR="00A83444" w:rsidRDefault="00A83444">
      <w:pPr>
        <w:pStyle w:val="af1"/>
        <w:tabs>
          <w:tab w:val="left" w:pos="8931"/>
        </w:tabs>
        <w:ind w:right="2"/>
        <w:jc w:val="both"/>
        <w:rPr>
          <w:rFonts w:ascii="Times New Roman" w:hAnsi="Times New Roman"/>
          <w:sz w:val="24"/>
          <w:szCs w:val="24"/>
        </w:rPr>
      </w:pPr>
    </w:p>
    <w:p w:rsidR="00A83444" w:rsidRDefault="00A83444">
      <w:pPr>
        <w:pStyle w:val="af1"/>
        <w:tabs>
          <w:tab w:val="left" w:pos="8931"/>
        </w:tabs>
        <w:ind w:right="2"/>
        <w:jc w:val="both"/>
        <w:rPr>
          <w:rFonts w:ascii="Times New Roman" w:hAnsi="Times New Roman"/>
          <w:sz w:val="24"/>
          <w:szCs w:val="24"/>
        </w:rPr>
      </w:pPr>
    </w:p>
    <w:p w:rsidR="00A83444" w:rsidRDefault="00A83444">
      <w:pPr>
        <w:pStyle w:val="af1"/>
        <w:tabs>
          <w:tab w:val="left" w:pos="8931"/>
        </w:tabs>
        <w:ind w:right="2"/>
        <w:jc w:val="both"/>
        <w:rPr>
          <w:rFonts w:ascii="Times New Roman" w:hAnsi="Times New Roman"/>
          <w:sz w:val="24"/>
          <w:szCs w:val="24"/>
        </w:rPr>
      </w:pPr>
    </w:p>
    <w:p w:rsidR="00A83444" w:rsidRDefault="00A83444">
      <w:pPr>
        <w:pStyle w:val="af1"/>
        <w:tabs>
          <w:tab w:val="left" w:pos="8931"/>
        </w:tabs>
        <w:ind w:right="2"/>
        <w:jc w:val="both"/>
        <w:rPr>
          <w:rFonts w:ascii="Times New Roman" w:hAnsi="Times New Roman"/>
          <w:sz w:val="24"/>
          <w:szCs w:val="24"/>
        </w:rPr>
      </w:pPr>
    </w:p>
    <w:p w:rsidR="00A83444" w:rsidRDefault="00A83444">
      <w:pPr>
        <w:pStyle w:val="af1"/>
        <w:tabs>
          <w:tab w:val="left" w:pos="8931"/>
        </w:tabs>
        <w:ind w:right="2"/>
        <w:jc w:val="both"/>
        <w:rPr>
          <w:rFonts w:ascii="Times New Roman" w:hAnsi="Times New Roman"/>
          <w:sz w:val="24"/>
          <w:szCs w:val="24"/>
        </w:rPr>
      </w:pPr>
    </w:p>
    <w:p w:rsidR="00A83444" w:rsidRDefault="00A83444">
      <w:pPr>
        <w:pStyle w:val="af1"/>
        <w:tabs>
          <w:tab w:val="left" w:pos="8931"/>
        </w:tabs>
        <w:ind w:right="2"/>
        <w:jc w:val="both"/>
        <w:rPr>
          <w:rFonts w:ascii="Times New Roman" w:hAnsi="Times New Roman"/>
          <w:sz w:val="24"/>
          <w:szCs w:val="24"/>
        </w:rPr>
      </w:pPr>
    </w:p>
    <w:p w:rsidR="00A83444" w:rsidRDefault="00A83444">
      <w:pPr>
        <w:pStyle w:val="af1"/>
        <w:tabs>
          <w:tab w:val="left" w:pos="8931"/>
        </w:tabs>
        <w:ind w:right="2"/>
        <w:jc w:val="both"/>
        <w:rPr>
          <w:rFonts w:ascii="Times New Roman" w:hAnsi="Times New Roman"/>
          <w:sz w:val="24"/>
          <w:szCs w:val="24"/>
        </w:rPr>
      </w:pPr>
    </w:p>
    <w:p w:rsidR="00A83444" w:rsidRDefault="00A83444">
      <w:pPr>
        <w:pStyle w:val="af1"/>
        <w:tabs>
          <w:tab w:val="left" w:pos="8931"/>
        </w:tabs>
        <w:ind w:right="2"/>
        <w:jc w:val="both"/>
        <w:rPr>
          <w:rFonts w:ascii="Times New Roman" w:hAnsi="Times New Roman"/>
          <w:sz w:val="24"/>
          <w:szCs w:val="24"/>
        </w:rPr>
      </w:pPr>
    </w:p>
    <w:p w:rsidR="00A83444" w:rsidRDefault="00A83444">
      <w:pPr>
        <w:pStyle w:val="af1"/>
        <w:tabs>
          <w:tab w:val="left" w:pos="8931"/>
        </w:tabs>
        <w:ind w:right="2"/>
        <w:jc w:val="both"/>
        <w:rPr>
          <w:rFonts w:ascii="Times New Roman" w:hAnsi="Times New Roman"/>
          <w:sz w:val="24"/>
          <w:szCs w:val="24"/>
        </w:rPr>
      </w:pPr>
    </w:p>
    <w:p w:rsidR="00A83444" w:rsidRDefault="00A83444">
      <w:pPr>
        <w:pStyle w:val="af1"/>
        <w:tabs>
          <w:tab w:val="left" w:pos="8931"/>
        </w:tabs>
        <w:ind w:right="2"/>
        <w:jc w:val="both"/>
        <w:rPr>
          <w:rFonts w:ascii="Times New Roman" w:hAnsi="Times New Roman"/>
          <w:sz w:val="24"/>
          <w:szCs w:val="24"/>
        </w:rPr>
      </w:pPr>
    </w:p>
    <w:p w:rsidR="00A83444" w:rsidRDefault="00A83444">
      <w:pPr>
        <w:pStyle w:val="af1"/>
        <w:tabs>
          <w:tab w:val="left" w:pos="8931"/>
        </w:tabs>
        <w:ind w:right="2"/>
        <w:jc w:val="both"/>
        <w:rPr>
          <w:rFonts w:ascii="Times New Roman" w:hAnsi="Times New Roman"/>
          <w:sz w:val="24"/>
          <w:szCs w:val="24"/>
        </w:rPr>
      </w:pPr>
    </w:p>
    <w:p w:rsidR="00A83444" w:rsidRDefault="00A83444">
      <w:pPr>
        <w:pStyle w:val="af1"/>
        <w:tabs>
          <w:tab w:val="left" w:pos="8931"/>
        </w:tabs>
        <w:ind w:right="2"/>
        <w:jc w:val="both"/>
        <w:rPr>
          <w:rFonts w:ascii="Times New Roman" w:hAnsi="Times New Roman"/>
          <w:sz w:val="24"/>
          <w:szCs w:val="24"/>
        </w:rPr>
      </w:pPr>
    </w:p>
    <w:p w:rsidR="00A83444" w:rsidRDefault="00A83444">
      <w:pPr>
        <w:pStyle w:val="af1"/>
        <w:tabs>
          <w:tab w:val="left" w:pos="8931"/>
        </w:tabs>
        <w:ind w:right="2"/>
        <w:jc w:val="both"/>
        <w:rPr>
          <w:rFonts w:ascii="Times New Roman" w:hAnsi="Times New Roman"/>
          <w:sz w:val="24"/>
          <w:szCs w:val="24"/>
        </w:rPr>
      </w:pPr>
    </w:p>
    <w:p w:rsidR="00A83444" w:rsidRDefault="00A83444">
      <w:pPr>
        <w:pStyle w:val="af1"/>
        <w:tabs>
          <w:tab w:val="left" w:pos="8931"/>
        </w:tabs>
        <w:ind w:right="2"/>
        <w:jc w:val="both"/>
        <w:rPr>
          <w:rFonts w:ascii="Times New Roman" w:hAnsi="Times New Roman"/>
          <w:sz w:val="24"/>
          <w:szCs w:val="24"/>
        </w:rPr>
      </w:pPr>
    </w:p>
    <w:p w:rsidR="00A83444" w:rsidRDefault="00A83444">
      <w:pPr>
        <w:pStyle w:val="af1"/>
        <w:tabs>
          <w:tab w:val="left" w:pos="8931"/>
        </w:tabs>
        <w:ind w:right="2"/>
        <w:jc w:val="both"/>
        <w:rPr>
          <w:rFonts w:ascii="Times New Roman" w:hAnsi="Times New Roman"/>
          <w:sz w:val="24"/>
          <w:szCs w:val="24"/>
        </w:rPr>
      </w:pPr>
    </w:p>
    <w:p w:rsidR="00A83444" w:rsidRDefault="00A83444">
      <w:pPr>
        <w:pStyle w:val="af1"/>
        <w:tabs>
          <w:tab w:val="left" w:pos="8931"/>
        </w:tabs>
        <w:ind w:right="2"/>
        <w:jc w:val="both"/>
        <w:rPr>
          <w:rFonts w:ascii="Times New Roman" w:hAnsi="Times New Roman"/>
          <w:sz w:val="24"/>
          <w:szCs w:val="24"/>
        </w:rPr>
      </w:pPr>
    </w:p>
    <w:p w:rsidR="00A83444" w:rsidRDefault="00A83444">
      <w:pPr>
        <w:pStyle w:val="af1"/>
        <w:tabs>
          <w:tab w:val="left" w:pos="8931"/>
        </w:tabs>
        <w:ind w:right="2"/>
        <w:jc w:val="both"/>
        <w:rPr>
          <w:rFonts w:ascii="Times New Roman" w:hAnsi="Times New Roman"/>
          <w:sz w:val="24"/>
          <w:szCs w:val="24"/>
        </w:rPr>
      </w:pPr>
    </w:p>
    <w:p w:rsidR="00A83444" w:rsidRDefault="00A83444">
      <w:pPr>
        <w:pStyle w:val="af1"/>
        <w:tabs>
          <w:tab w:val="left" w:pos="8931"/>
        </w:tabs>
        <w:ind w:right="2"/>
        <w:jc w:val="both"/>
        <w:rPr>
          <w:rFonts w:ascii="Times New Roman" w:hAnsi="Times New Roman"/>
          <w:sz w:val="24"/>
          <w:szCs w:val="24"/>
        </w:rPr>
      </w:pPr>
    </w:p>
    <w:p w:rsidR="00A83444" w:rsidRDefault="00A83444">
      <w:pPr>
        <w:pStyle w:val="af1"/>
        <w:tabs>
          <w:tab w:val="left" w:pos="8931"/>
        </w:tabs>
        <w:ind w:right="2"/>
        <w:jc w:val="both"/>
        <w:rPr>
          <w:rFonts w:ascii="Times New Roman" w:hAnsi="Times New Roman"/>
          <w:sz w:val="24"/>
          <w:szCs w:val="24"/>
        </w:rPr>
      </w:pPr>
    </w:p>
    <w:p w:rsidR="00A83444" w:rsidRDefault="00A83444">
      <w:pPr>
        <w:pStyle w:val="af1"/>
        <w:tabs>
          <w:tab w:val="left" w:pos="8931"/>
        </w:tabs>
        <w:ind w:right="2"/>
        <w:jc w:val="both"/>
        <w:rPr>
          <w:rFonts w:ascii="Times New Roman" w:hAnsi="Times New Roman"/>
          <w:sz w:val="24"/>
          <w:szCs w:val="24"/>
        </w:rPr>
      </w:pPr>
    </w:p>
    <w:p w:rsidR="00A83444" w:rsidRDefault="00C55971">
      <w:pPr>
        <w:pStyle w:val="af3"/>
        <w:tabs>
          <w:tab w:val="left" w:pos="1295"/>
        </w:tabs>
        <w:ind w:left="0" w:right="2"/>
        <w:jc w:val="right"/>
        <w:rPr>
          <w:rFonts w:ascii="Times New Roman" w:hAnsi="Times New Roman" w:cs="Times New Roman"/>
          <w:sz w:val="24"/>
          <w:szCs w:val="24"/>
        </w:rPr>
      </w:pPr>
      <w:r>
        <w:rPr>
          <w:rFonts w:ascii="Times New Roman" w:hAnsi="Times New Roman" w:cs="Times New Roman"/>
          <w:sz w:val="24"/>
          <w:szCs w:val="24"/>
        </w:rPr>
        <w:lastRenderedPageBreak/>
        <w:t>Приложение 3</w:t>
      </w:r>
    </w:p>
    <w:p w:rsidR="00A83444" w:rsidRDefault="00A83444">
      <w:pPr>
        <w:pStyle w:val="af3"/>
        <w:tabs>
          <w:tab w:val="left" w:pos="1295"/>
        </w:tabs>
        <w:ind w:left="0" w:right="2"/>
        <w:rPr>
          <w:rFonts w:ascii="Times New Roman" w:hAnsi="Times New Roman" w:cs="Times New Roman"/>
          <w:sz w:val="24"/>
          <w:szCs w:val="24"/>
        </w:rPr>
      </w:pPr>
    </w:p>
    <w:p w:rsidR="00A83444" w:rsidRDefault="00C55971">
      <w:pPr>
        <w:shd w:val="clear" w:color="auto" w:fill="FFFFFF"/>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Муниципальное бюджетное учреждение дополнительного образования  </w:t>
      </w:r>
    </w:p>
    <w:p w:rsidR="00A83444" w:rsidRDefault="00C55971">
      <w:pPr>
        <w:shd w:val="clear" w:color="auto" w:fill="FFFFFF"/>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«Дом  творчества» Лев - Толстовского муниципального района</w:t>
      </w:r>
    </w:p>
    <w:p w:rsidR="00A83444" w:rsidRDefault="00C55971">
      <w:pPr>
        <w:shd w:val="clear" w:color="auto" w:fill="FFFFFF"/>
        <w:spacing w:after="0" w:line="240" w:lineRule="auto"/>
        <w:ind w:firstLine="709"/>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(МБУ </w:t>
      </w:r>
      <w:proofErr w:type="gramStart"/>
      <w:r>
        <w:rPr>
          <w:rFonts w:ascii="Times New Roman" w:eastAsia="Times New Roman" w:hAnsi="Times New Roman" w:cs="Times New Roman"/>
          <w:bCs/>
          <w:color w:val="000000"/>
          <w:sz w:val="24"/>
          <w:szCs w:val="24"/>
        </w:rPr>
        <w:t>ДО</w:t>
      </w:r>
      <w:proofErr w:type="gramEnd"/>
      <w:r>
        <w:rPr>
          <w:rFonts w:ascii="Times New Roman" w:eastAsia="Times New Roman" w:hAnsi="Times New Roman" w:cs="Times New Roman"/>
          <w:bCs/>
          <w:color w:val="000000"/>
          <w:sz w:val="24"/>
          <w:szCs w:val="24"/>
        </w:rPr>
        <w:t xml:space="preserve"> «</w:t>
      </w:r>
      <w:proofErr w:type="gramStart"/>
      <w:r>
        <w:rPr>
          <w:rFonts w:ascii="Times New Roman" w:eastAsia="Times New Roman" w:hAnsi="Times New Roman" w:cs="Times New Roman"/>
          <w:bCs/>
          <w:color w:val="000000"/>
          <w:sz w:val="24"/>
          <w:szCs w:val="24"/>
        </w:rPr>
        <w:t>Дом</w:t>
      </w:r>
      <w:proofErr w:type="gramEnd"/>
      <w:r>
        <w:rPr>
          <w:rFonts w:ascii="Times New Roman" w:eastAsia="Times New Roman" w:hAnsi="Times New Roman" w:cs="Times New Roman"/>
          <w:bCs/>
          <w:color w:val="000000"/>
          <w:sz w:val="24"/>
          <w:szCs w:val="24"/>
        </w:rPr>
        <w:t xml:space="preserve"> творчества»)</w:t>
      </w:r>
    </w:p>
    <w:p w:rsidR="00A83444" w:rsidRDefault="00A83444">
      <w:pPr>
        <w:shd w:val="clear" w:color="auto" w:fill="FFFFFF"/>
        <w:spacing w:after="0" w:line="240" w:lineRule="auto"/>
        <w:ind w:firstLine="709"/>
        <w:rPr>
          <w:rFonts w:ascii="Times New Roman" w:eastAsia="Times New Roman" w:hAnsi="Times New Roman" w:cs="Times New Roman"/>
          <w:bCs/>
          <w:color w:val="000000"/>
          <w:sz w:val="24"/>
          <w:szCs w:val="24"/>
        </w:rPr>
      </w:pPr>
    </w:p>
    <w:p w:rsidR="00A83444" w:rsidRDefault="00A83444">
      <w:pPr>
        <w:shd w:val="clear" w:color="auto" w:fill="FFFFFF"/>
        <w:spacing w:after="0" w:line="240" w:lineRule="auto"/>
        <w:ind w:firstLine="709"/>
        <w:rPr>
          <w:rFonts w:ascii="Times New Roman" w:eastAsia="Times New Roman" w:hAnsi="Times New Roman" w:cs="Times New Roman"/>
          <w:bCs/>
          <w:color w:val="000000"/>
          <w:sz w:val="24"/>
          <w:szCs w:val="24"/>
        </w:rPr>
      </w:pPr>
    </w:p>
    <w:p w:rsidR="00A83444" w:rsidRDefault="00A83444">
      <w:pPr>
        <w:shd w:val="clear" w:color="auto" w:fill="FFFFFF"/>
        <w:spacing w:after="0" w:line="240" w:lineRule="auto"/>
        <w:ind w:firstLine="709"/>
        <w:rPr>
          <w:rFonts w:ascii="Times New Roman" w:eastAsia="Times New Roman" w:hAnsi="Times New Roman" w:cs="Times New Roman"/>
          <w:bCs/>
          <w:color w:val="000000"/>
          <w:sz w:val="24"/>
          <w:szCs w:val="24"/>
        </w:rPr>
      </w:pPr>
    </w:p>
    <w:p w:rsidR="00A83444" w:rsidRDefault="00A83444">
      <w:pPr>
        <w:shd w:val="clear" w:color="auto" w:fill="FFFFFF"/>
        <w:spacing w:after="0" w:line="240" w:lineRule="auto"/>
        <w:ind w:firstLine="709"/>
        <w:rPr>
          <w:rFonts w:ascii="Times New Roman" w:eastAsia="Times New Roman" w:hAnsi="Times New Roman" w:cs="Times New Roman"/>
          <w:bCs/>
          <w:color w:val="000000"/>
          <w:sz w:val="24"/>
          <w:szCs w:val="24"/>
        </w:rPr>
      </w:pPr>
    </w:p>
    <w:p w:rsidR="00A83444" w:rsidRDefault="00A83444">
      <w:pPr>
        <w:pStyle w:val="af3"/>
        <w:tabs>
          <w:tab w:val="left" w:pos="1295"/>
        </w:tabs>
        <w:ind w:left="0" w:right="2"/>
        <w:jc w:val="right"/>
        <w:rPr>
          <w:rFonts w:ascii="Times New Roman" w:hAnsi="Times New Roman" w:cs="Times New Roman"/>
          <w:sz w:val="24"/>
          <w:szCs w:val="24"/>
        </w:rPr>
      </w:pPr>
    </w:p>
    <w:p w:rsidR="00D3525D" w:rsidRDefault="00D3525D">
      <w:pPr>
        <w:pStyle w:val="af3"/>
        <w:tabs>
          <w:tab w:val="left" w:pos="1295"/>
        </w:tabs>
        <w:ind w:left="0" w:right="2"/>
        <w:jc w:val="right"/>
        <w:rPr>
          <w:rFonts w:ascii="Times New Roman" w:hAnsi="Times New Roman" w:cs="Times New Roman"/>
          <w:sz w:val="24"/>
          <w:szCs w:val="24"/>
        </w:rPr>
      </w:pPr>
    </w:p>
    <w:p w:rsidR="00D3525D" w:rsidRDefault="00D3525D">
      <w:pPr>
        <w:pStyle w:val="af3"/>
        <w:tabs>
          <w:tab w:val="left" w:pos="1295"/>
        </w:tabs>
        <w:ind w:left="0" w:right="2"/>
        <w:jc w:val="right"/>
        <w:rPr>
          <w:rFonts w:ascii="Times New Roman" w:hAnsi="Times New Roman" w:cs="Times New Roman"/>
          <w:sz w:val="24"/>
          <w:szCs w:val="24"/>
        </w:rPr>
      </w:pPr>
    </w:p>
    <w:p w:rsidR="00A83444" w:rsidRDefault="00A83444">
      <w:pPr>
        <w:pStyle w:val="af3"/>
        <w:tabs>
          <w:tab w:val="left" w:pos="1295"/>
        </w:tabs>
        <w:ind w:left="0" w:right="2"/>
        <w:jc w:val="center"/>
        <w:rPr>
          <w:rFonts w:ascii="Times New Roman" w:hAnsi="Times New Roman" w:cs="Times New Roman"/>
          <w:sz w:val="24"/>
          <w:szCs w:val="24"/>
        </w:rPr>
      </w:pPr>
    </w:p>
    <w:p w:rsidR="00A83444" w:rsidRDefault="00A83444">
      <w:pPr>
        <w:pStyle w:val="af3"/>
        <w:tabs>
          <w:tab w:val="left" w:pos="1295"/>
        </w:tabs>
        <w:ind w:left="0" w:right="2"/>
        <w:jc w:val="right"/>
        <w:rPr>
          <w:rFonts w:ascii="Times New Roman" w:hAnsi="Times New Roman" w:cs="Times New Roman"/>
          <w:sz w:val="24"/>
          <w:szCs w:val="24"/>
        </w:rPr>
      </w:pPr>
    </w:p>
    <w:p w:rsidR="00A83444" w:rsidRDefault="00C55971">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sz w:val="24"/>
          <w:szCs w:val="24"/>
        </w:rPr>
        <w:t>Рабочая программа курса «Юный водитель (велосипедист)»</w:t>
      </w:r>
    </w:p>
    <w:p w:rsidR="00A83444" w:rsidRDefault="00C55971">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sz w:val="24"/>
          <w:szCs w:val="24"/>
        </w:rPr>
        <w:t>к дополнительной общеобразовательной общеразвивающей программе</w:t>
      </w:r>
    </w:p>
    <w:p w:rsidR="00A83444" w:rsidRDefault="00C55971">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sz w:val="24"/>
          <w:szCs w:val="24"/>
        </w:rPr>
        <w:t>социально-гуманитарной направленности</w:t>
      </w:r>
    </w:p>
    <w:p w:rsidR="00A83444" w:rsidRDefault="00C55971">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sz w:val="24"/>
          <w:szCs w:val="24"/>
        </w:rPr>
        <w:t>«Академия ЮИД»</w:t>
      </w:r>
    </w:p>
    <w:p w:rsidR="00A83444" w:rsidRDefault="00A83444">
      <w:pPr>
        <w:pStyle w:val="af3"/>
        <w:tabs>
          <w:tab w:val="left" w:pos="1295"/>
        </w:tabs>
        <w:ind w:left="0" w:right="2"/>
        <w:jc w:val="center"/>
        <w:rPr>
          <w:rFonts w:ascii="Times New Roman" w:hAnsi="Times New Roman" w:cs="Times New Roman"/>
          <w:sz w:val="24"/>
          <w:szCs w:val="24"/>
        </w:rPr>
      </w:pPr>
    </w:p>
    <w:p w:rsidR="00A83444" w:rsidRDefault="00A83444">
      <w:pPr>
        <w:pStyle w:val="af3"/>
        <w:tabs>
          <w:tab w:val="left" w:pos="1295"/>
        </w:tabs>
        <w:ind w:left="0" w:right="2"/>
        <w:rPr>
          <w:rFonts w:ascii="Times New Roman" w:hAnsi="Times New Roman" w:cs="Times New Roman"/>
          <w:sz w:val="24"/>
          <w:szCs w:val="24"/>
        </w:rPr>
      </w:pPr>
    </w:p>
    <w:p w:rsidR="00A83444" w:rsidRDefault="00A83444">
      <w:pPr>
        <w:pStyle w:val="af3"/>
        <w:tabs>
          <w:tab w:val="left" w:pos="1295"/>
        </w:tabs>
        <w:ind w:left="0" w:right="2"/>
        <w:jc w:val="center"/>
        <w:rPr>
          <w:rFonts w:ascii="Times New Roman" w:hAnsi="Times New Roman" w:cs="Times New Roman"/>
          <w:sz w:val="24"/>
          <w:szCs w:val="24"/>
        </w:rPr>
      </w:pPr>
    </w:p>
    <w:p w:rsidR="00A83444" w:rsidRDefault="00C55971">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sz w:val="24"/>
          <w:szCs w:val="24"/>
        </w:rPr>
        <w:t>Возраст учащихся: 8-12 лет</w:t>
      </w:r>
    </w:p>
    <w:p w:rsidR="00A83444" w:rsidRDefault="00C55971">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sz w:val="24"/>
          <w:szCs w:val="24"/>
        </w:rPr>
        <w:t>Срок реализации: май 2024 г. – август 2024 г.</w:t>
      </w:r>
    </w:p>
    <w:p w:rsidR="00A83444" w:rsidRDefault="00C55971">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sz w:val="24"/>
          <w:szCs w:val="24"/>
        </w:rPr>
        <w:t>Объем: 33 часа</w:t>
      </w:r>
    </w:p>
    <w:p w:rsidR="00A83444" w:rsidRDefault="00A83444">
      <w:pPr>
        <w:pStyle w:val="af3"/>
        <w:tabs>
          <w:tab w:val="left" w:pos="1295"/>
        </w:tabs>
        <w:ind w:left="0" w:right="2"/>
        <w:jc w:val="center"/>
        <w:rPr>
          <w:rFonts w:ascii="Times New Roman" w:hAnsi="Times New Roman" w:cs="Times New Roman"/>
          <w:sz w:val="24"/>
          <w:szCs w:val="24"/>
        </w:rPr>
      </w:pPr>
    </w:p>
    <w:p w:rsidR="00A83444" w:rsidRDefault="00A83444">
      <w:pPr>
        <w:pStyle w:val="af3"/>
        <w:tabs>
          <w:tab w:val="left" w:pos="1295"/>
        </w:tabs>
        <w:ind w:left="0" w:right="2"/>
        <w:jc w:val="center"/>
        <w:rPr>
          <w:rFonts w:ascii="Times New Roman" w:hAnsi="Times New Roman" w:cs="Times New Roman"/>
          <w:sz w:val="24"/>
          <w:szCs w:val="24"/>
        </w:rPr>
      </w:pPr>
    </w:p>
    <w:p w:rsidR="00A83444" w:rsidRDefault="00A83444">
      <w:pPr>
        <w:pStyle w:val="af3"/>
        <w:tabs>
          <w:tab w:val="left" w:pos="1295"/>
        </w:tabs>
        <w:ind w:left="0" w:right="2"/>
        <w:jc w:val="center"/>
        <w:rPr>
          <w:rFonts w:ascii="Times New Roman" w:hAnsi="Times New Roman" w:cs="Times New Roman"/>
          <w:sz w:val="24"/>
          <w:szCs w:val="24"/>
        </w:rPr>
      </w:pPr>
    </w:p>
    <w:p w:rsidR="00A83444" w:rsidRDefault="00A83444">
      <w:pPr>
        <w:pStyle w:val="af3"/>
        <w:tabs>
          <w:tab w:val="left" w:pos="1295"/>
        </w:tabs>
        <w:ind w:left="0" w:right="2"/>
        <w:jc w:val="center"/>
        <w:rPr>
          <w:rFonts w:ascii="Times New Roman" w:hAnsi="Times New Roman" w:cs="Times New Roman"/>
          <w:sz w:val="24"/>
          <w:szCs w:val="24"/>
        </w:rPr>
      </w:pPr>
    </w:p>
    <w:p w:rsidR="00A83444" w:rsidRDefault="00A83444">
      <w:pPr>
        <w:pStyle w:val="af3"/>
        <w:tabs>
          <w:tab w:val="left" w:pos="1295"/>
        </w:tabs>
        <w:ind w:left="0" w:right="2"/>
        <w:rPr>
          <w:rFonts w:ascii="Times New Roman" w:hAnsi="Times New Roman" w:cs="Times New Roman"/>
          <w:sz w:val="24"/>
          <w:szCs w:val="24"/>
        </w:rPr>
      </w:pPr>
    </w:p>
    <w:p w:rsidR="00A83444" w:rsidRDefault="00C55971">
      <w:pPr>
        <w:shd w:val="clear" w:color="auto" w:fill="FFFFFF"/>
        <w:tabs>
          <w:tab w:val="left" w:pos="2340"/>
        </w:tabs>
        <w:spacing w:after="0" w:line="240" w:lineRule="auto"/>
        <w:ind w:firstLine="709"/>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
          <w:bCs/>
          <w:color w:val="000000"/>
          <w:sz w:val="24"/>
          <w:szCs w:val="24"/>
        </w:rPr>
        <w:t>Автор -  составитель:</w:t>
      </w:r>
    </w:p>
    <w:p w:rsidR="00A83444" w:rsidRDefault="00C55971">
      <w:pPr>
        <w:shd w:val="clear" w:color="auto" w:fill="FFFFFF"/>
        <w:tabs>
          <w:tab w:val="left" w:pos="2340"/>
        </w:tabs>
        <w:spacing w:after="0" w:line="240" w:lineRule="auto"/>
        <w:ind w:firstLine="709"/>
        <w:jc w:val="right"/>
        <w:rPr>
          <w:rFonts w:ascii="Times New Roman" w:eastAsia="Times New Roman" w:hAnsi="Times New Roman" w:cs="Times New Roman"/>
          <w:bCs/>
          <w:color w:val="000000"/>
          <w:sz w:val="24"/>
          <w:szCs w:val="24"/>
        </w:rPr>
      </w:pPr>
      <w:proofErr w:type="spellStart"/>
      <w:r>
        <w:rPr>
          <w:rFonts w:ascii="Times New Roman" w:eastAsia="Times New Roman" w:hAnsi="Times New Roman" w:cs="Times New Roman"/>
          <w:bCs/>
          <w:color w:val="000000"/>
          <w:sz w:val="24"/>
          <w:szCs w:val="24"/>
        </w:rPr>
        <w:t>Понкратова</w:t>
      </w:r>
      <w:proofErr w:type="spellEnd"/>
      <w:r>
        <w:rPr>
          <w:rFonts w:ascii="Times New Roman" w:eastAsia="Times New Roman" w:hAnsi="Times New Roman" w:cs="Times New Roman"/>
          <w:bCs/>
          <w:color w:val="000000"/>
          <w:sz w:val="24"/>
          <w:szCs w:val="24"/>
        </w:rPr>
        <w:t xml:space="preserve"> Валентина Николаевна,</w:t>
      </w:r>
    </w:p>
    <w:p w:rsidR="00A83444" w:rsidRDefault="00C55971">
      <w:pPr>
        <w:shd w:val="clear" w:color="auto" w:fill="FFFFFF"/>
        <w:spacing w:after="0" w:line="240" w:lineRule="auto"/>
        <w:ind w:firstLine="709"/>
        <w:jc w:val="righ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педагог дополнительного образования</w:t>
      </w:r>
    </w:p>
    <w:p w:rsidR="00A83444" w:rsidRDefault="00A83444">
      <w:pPr>
        <w:shd w:val="clear" w:color="auto" w:fill="FFFFFF"/>
        <w:spacing w:after="0" w:line="240" w:lineRule="auto"/>
        <w:ind w:firstLine="709"/>
        <w:jc w:val="right"/>
        <w:rPr>
          <w:rFonts w:ascii="Times New Roman" w:eastAsia="Times New Roman" w:hAnsi="Times New Roman" w:cs="Times New Roman"/>
          <w:bCs/>
          <w:color w:val="000000"/>
          <w:sz w:val="24"/>
          <w:szCs w:val="24"/>
        </w:rPr>
      </w:pPr>
    </w:p>
    <w:p w:rsidR="00A83444" w:rsidRDefault="00A83444">
      <w:pPr>
        <w:shd w:val="clear" w:color="auto" w:fill="FFFFFF"/>
        <w:spacing w:after="0" w:line="360" w:lineRule="auto"/>
        <w:rPr>
          <w:rFonts w:ascii="Times New Roman" w:eastAsia="Times New Roman" w:hAnsi="Times New Roman" w:cs="Times New Roman"/>
          <w:bCs/>
          <w:color w:val="000000"/>
          <w:sz w:val="24"/>
          <w:szCs w:val="24"/>
        </w:rPr>
      </w:pPr>
    </w:p>
    <w:p w:rsidR="00A83444" w:rsidRDefault="00A83444">
      <w:pPr>
        <w:shd w:val="clear" w:color="auto" w:fill="FFFFFF"/>
        <w:spacing w:after="0" w:line="360" w:lineRule="auto"/>
        <w:rPr>
          <w:rFonts w:ascii="Times New Roman" w:eastAsia="Times New Roman" w:hAnsi="Times New Roman" w:cs="Times New Roman"/>
          <w:bCs/>
          <w:color w:val="000000"/>
          <w:sz w:val="24"/>
          <w:szCs w:val="24"/>
        </w:rPr>
      </w:pPr>
    </w:p>
    <w:p w:rsidR="00A83444" w:rsidRDefault="00A83444">
      <w:pPr>
        <w:shd w:val="clear" w:color="auto" w:fill="FFFFFF"/>
        <w:spacing w:after="0" w:line="360" w:lineRule="auto"/>
        <w:rPr>
          <w:rFonts w:ascii="Times New Roman" w:eastAsia="Times New Roman" w:hAnsi="Times New Roman" w:cs="Times New Roman"/>
          <w:bCs/>
          <w:color w:val="000000"/>
          <w:sz w:val="24"/>
          <w:szCs w:val="24"/>
        </w:rPr>
      </w:pPr>
    </w:p>
    <w:p w:rsidR="00D3525D" w:rsidRDefault="00D3525D">
      <w:pPr>
        <w:shd w:val="clear" w:color="auto" w:fill="FFFFFF"/>
        <w:spacing w:after="0" w:line="360" w:lineRule="auto"/>
        <w:rPr>
          <w:rFonts w:ascii="Times New Roman" w:eastAsia="Times New Roman" w:hAnsi="Times New Roman" w:cs="Times New Roman"/>
          <w:bCs/>
          <w:color w:val="000000"/>
          <w:sz w:val="24"/>
          <w:szCs w:val="24"/>
        </w:rPr>
      </w:pPr>
    </w:p>
    <w:p w:rsidR="00D3525D" w:rsidRDefault="00D3525D">
      <w:pPr>
        <w:shd w:val="clear" w:color="auto" w:fill="FFFFFF"/>
        <w:spacing w:after="0" w:line="360" w:lineRule="auto"/>
        <w:rPr>
          <w:rFonts w:ascii="Times New Roman" w:eastAsia="Times New Roman" w:hAnsi="Times New Roman" w:cs="Times New Roman"/>
          <w:bCs/>
          <w:color w:val="000000"/>
          <w:sz w:val="24"/>
          <w:szCs w:val="24"/>
        </w:rPr>
      </w:pPr>
    </w:p>
    <w:p w:rsidR="00A83444" w:rsidRDefault="00A83444">
      <w:pPr>
        <w:shd w:val="clear" w:color="auto" w:fill="FFFFFF"/>
        <w:spacing w:after="0" w:line="360" w:lineRule="auto"/>
        <w:rPr>
          <w:rFonts w:ascii="Times New Roman" w:eastAsia="Times New Roman" w:hAnsi="Times New Roman" w:cs="Times New Roman"/>
          <w:bCs/>
          <w:color w:val="000000"/>
          <w:sz w:val="24"/>
          <w:szCs w:val="24"/>
        </w:rPr>
      </w:pPr>
    </w:p>
    <w:p w:rsidR="00A83444" w:rsidRDefault="00C55971">
      <w:pPr>
        <w:shd w:val="clear" w:color="auto" w:fill="FFFFFF"/>
        <w:spacing w:after="0" w:line="36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 Лев Толстой, 2024 г.</w:t>
      </w:r>
    </w:p>
    <w:p w:rsidR="00D3525D" w:rsidRDefault="00D3525D">
      <w:pPr>
        <w:shd w:val="clear" w:color="auto" w:fill="FFFFFF"/>
        <w:spacing w:after="0" w:line="360" w:lineRule="auto"/>
        <w:jc w:val="center"/>
        <w:rPr>
          <w:rFonts w:ascii="Times New Roman" w:eastAsia="Times New Roman" w:hAnsi="Times New Roman" w:cs="Times New Roman"/>
          <w:bCs/>
          <w:color w:val="000000"/>
          <w:sz w:val="24"/>
          <w:szCs w:val="24"/>
        </w:rPr>
      </w:pPr>
    </w:p>
    <w:p w:rsidR="00A83444" w:rsidRDefault="00C55971">
      <w:pPr>
        <w:pStyle w:val="af3"/>
        <w:tabs>
          <w:tab w:val="left" w:pos="567"/>
          <w:tab w:val="left" w:pos="1295"/>
        </w:tabs>
        <w:ind w:left="0" w:right="2" w:firstLine="567"/>
        <w:jc w:val="both"/>
        <w:rPr>
          <w:rFonts w:ascii="Times New Roman" w:hAnsi="Times New Roman" w:cs="Times New Roman"/>
          <w:sz w:val="24"/>
          <w:szCs w:val="24"/>
        </w:rPr>
      </w:pPr>
      <w:r>
        <w:rPr>
          <w:rFonts w:ascii="Times New Roman" w:hAnsi="Times New Roman" w:cs="Times New Roman"/>
          <w:sz w:val="24"/>
          <w:szCs w:val="24"/>
        </w:rPr>
        <w:lastRenderedPageBreak/>
        <w:t>Курс «Юный водитель (велосипедист)» реализуется в рамках дополнительной общеобразовательной общеразвивающей программы социально-гуманитарной направленности «Академия ЮИД».</w:t>
      </w:r>
    </w:p>
    <w:p w:rsidR="00A83444" w:rsidRDefault="00C55971">
      <w:pPr>
        <w:pStyle w:val="af1"/>
        <w:tabs>
          <w:tab w:val="left" w:pos="567"/>
          <w:tab w:val="left" w:pos="8931"/>
        </w:tabs>
        <w:spacing w:line="276" w:lineRule="auto"/>
        <w:ind w:right="2" w:firstLine="567"/>
        <w:jc w:val="both"/>
        <w:rPr>
          <w:rFonts w:ascii="Times New Roman" w:hAnsi="Times New Roman"/>
          <w:b/>
          <w:sz w:val="24"/>
          <w:szCs w:val="24"/>
        </w:rPr>
      </w:pPr>
      <w:r>
        <w:rPr>
          <w:rFonts w:ascii="Times New Roman" w:hAnsi="Times New Roman"/>
          <w:b/>
          <w:sz w:val="24"/>
          <w:szCs w:val="24"/>
        </w:rPr>
        <w:t>Цель данного курса:</w:t>
      </w:r>
      <w:r>
        <w:rPr>
          <w:rFonts w:ascii="Times New Roman" w:hAnsi="Times New Roman"/>
          <w:b/>
          <w:sz w:val="24"/>
          <w:szCs w:val="24"/>
        </w:rPr>
        <w:tab/>
      </w:r>
    </w:p>
    <w:p w:rsidR="00A83444" w:rsidRDefault="00C55971">
      <w:pPr>
        <w:pStyle w:val="af1"/>
        <w:tabs>
          <w:tab w:val="left" w:pos="567"/>
          <w:tab w:val="left" w:pos="8931"/>
        </w:tabs>
        <w:spacing w:line="276" w:lineRule="auto"/>
        <w:ind w:right="2"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Формирование у детей устойчивых навыков безопасного поведения на улицах и дорогах, в качестве водителей немеханических транспортных средств.</w:t>
      </w:r>
    </w:p>
    <w:p w:rsidR="00A83444" w:rsidRDefault="00A83444">
      <w:pPr>
        <w:pStyle w:val="af1"/>
        <w:tabs>
          <w:tab w:val="left" w:pos="567"/>
          <w:tab w:val="left" w:pos="8931"/>
        </w:tabs>
        <w:spacing w:line="276" w:lineRule="auto"/>
        <w:ind w:right="2" w:firstLine="567"/>
        <w:jc w:val="both"/>
        <w:rPr>
          <w:rFonts w:ascii="Times New Roman" w:hAnsi="Times New Roman"/>
          <w:sz w:val="24"/>
          <w:szCs w:val="24"/>
        </w:rPr>
      </w:pPr>
    </w:p>
    <w:p w:rsidR="00A83444" w:rsidRDefault="00C55971">
      <w:pPr>
        <w:pStyle w:val="af1"/>
        <w:tabs>
          <w:tab w:val="left" w:pos="567"/>
          <w:tab w:val="left" w:pos="8931"/>
        </w:tabs>
        <w:spacing w:line="276" w:lineRule="auto"/>
        <w:ind w:right="2" w:firstLine="567"/>
        <w:jc w:val="both"/>
        <w:rPr>
          <w:rFonts w:ascii="Times New Roman" w:hAnsi="Times New Roman"/>
          <w:sz w:val="24"/>
          <w:szCs w:val="24"/>
        </w:rPr>
      </w:pPr>
      <w:r>
        <w:rPr>
          <w:rFonts w:ascii="Times New Roman" w:hAnsi="Times New Roman"/>
          <w:b/>
          <w:sz w:val="24"/>
          <w:szCs w:val="24"/>
        </w:rPr>
        <w:t>Задачи курса</w:t>
      </w:r>
      <w:r>
        <w:rPr>
          <w:rFonts w:ascii="Times New Roman" w:hAnsi="Times New Roman"/>
          <w:sz w:val="24"/>
          <w:szCs w:val="24"/>
        </w:rPr>
        <w:t>:</w:t>
      </w:r>
    </w:p>
    <w:p w:rsidR="00A83444" w:rsidRDefault="00C55971">
      <w:pPr>
        <w:tabs>
          <w:tab w:val="left" w:pos="567"/>
        </w:tabs>
        <w:spacing w:after="0"/>
        <w:ind w:left="142" w:firstLine="567"/>
        <w:jc w:val="both"/>
        <w:rPr>
          <w:rFonts w:ascii="Times New Roman" w:hAnsi="Times New Roman" w:cs="Times New Roman"/>
          <w:b/>
          <w:i/>
          <w:sz w:val="24"/>
          <w:szCs w:val="24"/>
          <w:u w:val="single"/>
        </w:rPr>
      </w:pPr>
      <w:r>
        <w:rPr>
          <w:rFonts w:ascii="Times New Roman" w:hAnsi="Times New Roman" w:cs="Times New Roman"/>
          <w:b/>
          <w:i/>
          <w:sz w:val="24"/>
          <w:szCs w:val="24"/>
          <w:u w:val="single"/>
        </w:rPr>
        <w:t>Обучающие</w:t>
      </w:r>
    </w:p>
    <w:p w:rsidR="00A83444" w:rsidRDefault="00C55971">
      <w:pPr>
        <w:pStyle w:val="af1"/>
        <w:tabs>
          <w:tab w:val="left" w:pos="567"/>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познакомить с требования ПДД, предъявляемые к движению велосипедистов, водителей;</w:t>
      </w:r>
    </w:p>
    <w:p w:rsidR="00A83444" w:rsidRDefault="00C55971">
      <w:pPr>
        <w:pStyle w:val="af1"/>
        <w:tabs>
          <w:tab w:val="left" w:pos="567"/>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изучить правила подбора велосипеда и средств пассивной защиты велосипедиста;</w:t>
      </w:r>
    </w:p>
    <w:p w:rsidR="00A83444" w:rsidRDefault="00C55971">
      <w:pPr>
        <w:pStyle w:val="af1"/>
        <w:tabs>
          <w:tab w:val="left" w:pos="567"/>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познакомить с требованиями к техническому состоянию велосипеда;</w:t>
      </w:r>
    </w:p>
    <w:p w:rsidR="00A83444" w:rsidRDefault="00C55971">
      <w:pPr>
        <w:pStyle w:val="af1"/>
        <w:tabs>
          <w:tab w:val="left" w:pos="567"/>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научить правилам маневрирования на велосипеде;</w:t>
      </w:r>
    </w:p>
    <w:p w:rsidR="00A83444" w:rsidRDefault="00C55971">
      <w:pPr>
        <w:pStyle w:val="af1"/>
        <w:tabs>
          <w:tab w:val="left" w:pos="567"/>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изучить технику вождения велосипеда на площадке с препятствиями;</w:t>
      </w:r>
    </w:p>
    <w:p w:rsidR="00A83444" w:rsidRDefault="00C55971">
      <w:pPr>
        <w:pStyle w:val="af1"/>
        <w:tabs>
          <w:tab w:val="left" w:pos="567"/>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изучить технику вождения велосипеда на площадке «</w:t>
      </w:r>
      <w:proofErr w:type="spellStart"/>
      <w:r>
        <w:rPr>
          <w:rFonts w:ascii="Times New Roman" w:hAnsi="Times New Roman"/>
          <w:sz w:val="24"/>
          <w:szCs w:val="24"/>
        </w:rPr>
        <w:t>Автогородок</w:t>
      </w:r>
      <w:proofErr w:type="spellEnd"/>
      <w:r>
        <w:rPr>
          <w:rFonts w:ascii="Times New Roman" w:hAnsi="Times New Roman"/>
          <w:sz w:val="24"/>
          <w:szCs w:val="24"/>
        </w:rPr>
        <w:t>».</w:t>
      </w:r>
    </w:p>
    <w:p w:rsidR="00A83444" w:rsidRDefault="00C55971">
      <w:pPr>
        <w:tabs>
          <w:tab w:val="left" w:pos="567"/>
        </w:tabs>
        <w:spacing w:after="0"/>
        <w:ind w:left="142" w:firstLine="567"/>
        <w:jc w:val="both"/>
        <w:rPr>
          <w:rFonts w:ascii="Times New Roman" w:hAnsi="Times New Roman" w:cs="Times New Roman"/>
          <w:b/>
          <w:i/>
          <w:sz w:val="24"/>
          <w:szCs w:val="24"/>
          <w:u w:val="single"/>
        </w:rPr>
      </w:pPr>
      <w:r>
        <w:rPr>
          <w:rFonts w:ascii="Times New Roman" w:hAnsi="Times New Roman" w:cs="Times New Roman"/>
          <w:b/>
          <w:i/>
          <w:sz w:val="24"/>
          <w:szCs w:val="24"/>
          <w:u w:val="single"/>
        </w:rPr>
        <w:t xml:space="preserve">Развивающие </w:t>
      </w:r>
    </w:p>
    <w:p w:rsidR="00A83444" w:rsidRDefault="00C55971">
      <w:pPr>
        <w:tabs>
          <w:tab w:val="left" w:pos="567"/>
        </w:tabs>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развивать мотивации к изучению и выполнению правил дорожного движения, норм безопасного поведения на дорогах;</w:t>
      </w:r>
    </w:p>
    <w:p w:rsidR="00A83444" w:rsidRDefault="00C55971">
      <w:pPr>
        <w:tabs>
          <w:tab w:val="left" w:pos="567"/>
        </w:tabs>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развивать способность к анализу и оценке возможных опасностей на дороге;</w:t>
      </w:r>
    </w:p>
    <w:p w:rsidR="00A83444" w:rsidRDefault="00C55971">
      <w:pPr>
        <w:tabs>
          <w:tab w:val="left" w:pos="567"/>
        </w:tabs>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xml:space="preserve">- развивать умение применять </w:t>
      </w:r>
      <w:proofErr w:type="gramStart"/>
      <w:r>
        <w:rPr>
          <w:rFonts w:ascii="Times New Roman" w:hAnsi="Times New Roman" w:cs="Times New Roman"/>
          <w:sz w:val="24"/>
          <w:szCs w:val="24"/>
        </w:rPr>
        <w:t>теоретические</w:t>
      </w:r>
      <w:proofErr w:type="gramEnd"/>
      <w:r>
        <w:rPr>
          <w:rFonts w:ascii="Times New Roman" w:hAnsi="Times New Roman" w:cs="Times New Roman"/>
          <w:sz w:val="24"/>
          <w:szCs w:val="24"/>
        </w:rPr>
        <w:t xml:space="preserve"> знание в реальных дорожных ситуациях;</w:t>
      </w:r>
    </w:p>
    <w:p w:rsidR="00A83444" w:rsidRDefault="00C55971">
      <w:pPr>
        <w:tabs>
          <w:tab w:val="left" w:pos="567"/>
        </w:tabs>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  - развивать внимание, наблюдательность, память.</w:t>
      </w:r>
    </w:p>
    <w:p w:rsidR="00A83444" w:rsidRDefault="00C55971">
      <w:pPr>
        <w:tabs>
          <w:tab w:val="left" w:pos="567"/>
        </w:tabs>
        <w:spacing w:after="0"/>
        <w:ind w:left="142" w:firstLine="425"/>
        <w:jc w:val="both"/>
        <w:rPr>
          <w:rFonts w:ascii="Times New Roman" w:hAnsi="Times New Roman" w:cs="Times New Roman"/>
          <w:sz w:val="24"/>
          <w:szCs w:val="24"/>
        </w:rPr>
      </w:pPr>
      <w:r>
        <w:rPr>
          <w:rFonts w:ascii="Times New Roman" w:hAnsi="Times New Roman" w:cs="Times New Roman"/>
          <w:b/>
          <w:i/>
          <w:sz w:val="24"/>
          <w:szCs w:val="24"/>
          <w:u w:val="single"/>
        </w:rPr>
        <w:t>Воспитательные</w:t>
      </w:r>
    </w:p>
    <w:p w:rsidR="00A83444" w:rsidRDefault="00C55971">
      <w:pPr>
        <w:tabs>
          <w:tab w:val="left" w:pos="567"/>
        </w:tabs>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формировать устойчивые стереотипы безопасного поведения на дороге;</w:t>
      </w:r>
    </w:p>
    <w:p w:rsidR="00A83444" w:rsidRDefault="00C55971">
      <w:pPr>
        <w:tabs>
          <w:tab w:val="left" w:pos="567"/>
        </w:tabs>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воспитывать потребность в соблюдении норм поведения личной и общественной безопасности на дорогах;</w:t>
      </w:r>
    </w:p>
    <w:p w:rsidR="00A83444" w:rsidRDefault="00C55971">
      <w:pPr>
        <w:tabs>
          <w:tab w:val="left" w:pos="567"/>
        </w:tabs>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формировать стремление к безопасному и здоровому образу жизни;</w:t>
      </w:r>
    </w:p>
    <w:p w:rsidR="00A83444" w:rsidRDefault="00C55971">
      <w:pPr>
        <w:tabs>
          <w:tab w:val="left" w:pos="567"/>
        </w:tabs>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стремиться воспитывать у учащихся чувство сотрудничества, взаимопонимания, взаимной поддержки;</w:t>
      </w:r>
    </w:p>
    <w:p w:rsidR="00A83444" w:rsidRDefault="00C55971">
      <w:pPr>
        <w:tabs>
          <w:tab w:val="left" w:pos="567"/>
        </w:tabs>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воспитывать и укреплять личные качества учащихся: целеустремлённость, трудолюбие, стремление к личностному росту.</w:t>
      </w:r>
    </w:p>
    <w:p w:rsidR="00A83444" w:rsidRDefault="00A83444">
      <w:pPr>
        <w:pStyle w:val="af3"/>
        <w:tabs>
          <w:tab w:val="left" w:pos="1295"/>
        </w:tabs>
        <w:ind w:left="0" w:right="2"/>
        <w:jc w:val="center"/>
        <w:rPr>
          <w:rFonts w:ascii="Times New Roman" w:hAnsi="Times New Roman" w:cs="Times New Roman"/>
          <w:b/>
          <w:bCs/>
          <w:color w:val="000000" w:themeColor="text1"/>
          <w:sz w:val="24"/>
          <w:szCs w:val="24"/>
          <w:shd w:val="clear" w:color="auto" w:fill="FFFFFF"/>
        </w:rPr>
      </w:pPr>
    </w:p>
    <w:p w:rsidR="00A83444" w:rsidRDefault="00C55971">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b/>
          <w:bCs/>
          <w:color w:val="000000" w:themeColor="text1"/>
          <w:sz w:val="24"/>
          <w:szCs w:val="24"/>
          <w:shd w:val="clear" w:color="auto" w:fill="FFFFFF"/>
        </w:rPr>
        <w:t>Содержание курса «Юный водитель (велосипедист)»</w:t>
      </w:r>
    </w:p>
    <w:tbl>
      <w:tblPr>
        <w:tblStyle w:val="af0"/>
        <w:tblW w:w="0" w:type="auto"/>
        <w:tblLook w:val="04A0" w:firstRow="1" w:lastRow="0" w:firstColumn="1" w:lastColumn="0" w:noHBand="0" w:noVBand="1"/>
      </w:tblPr>
      <w:tblGrid>
        <w:gridCol w:w="1066"/>
        <w:gridCol w:w="3724"/>
        <w:gridCol w:w="4780"/>
      </w:tblGrid>
      <w:tr w:rsidR="00A83444">
        <w:tc>
          <w:tcPr>
            <w:tcW w:w="1066" w:type="dxa"/>
          </w:tcPr>
          <w:p w:rsidR="00A83444" w:rsidRDefault="00C55971">
            <w:pPr>
              <w:spacing w:after="0" w:line="240" w:lineRule="auto"/>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w:t>
            </w:r>
          </w:p>
        </w:tc>
        <w:tc>
          <w:tcPr>
            <w:tcW w:w="3724" w:type="dxa"/>
          </w:tcPr>
          <w:p w:rsidR="00A83444" w:rsidRDefault="00C55971">
            <w:pPr>
              <w:pStyle w:val="TableParagraph"/>
              <w:jc w:val="center"/>
              <w:rPr>
                <w:b/>
                <w:sz w:val="24"/>
                <w:szCs w:val="24"/>
              </w:rPr>
            </w:pPr>
            <w:r>
              <w:rPr>
                <w:b/>
                <w:sz w:val="24"/>
                <w:szCs w:val="24"/>
              </w:rPr>
              <w:t>Тема</w:t>
            </w:r>
          </w:p>
        </w:tc>
        <w:tc>
          <w:tcPr>
            <w:tcW w:w="4780" w:type="dxa"/>
          </w:tcPr>
          <w:p w:rsidR="00A83444" w:rsidRDefault="00C55971">
            <w:pPr>
              <w:spacing w:after="0" w:line="240" w:lineRule="auto"/>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Содержание</w:t>
            </w:r>
          </w:p>
        </w:tc>
      </w:tr>
      <w:tr w:rsidR="00A83444">
        <w:tc>
          <w:tcPr>
            <w:tcW w:w="1066"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w:t>
            </w:r>
          </w:p>
        </w:tc>
        <w:tc>
          <w:tcPr>
            <w:tcW w:w="3724" w:type="dxa"/>
          </w:tcPr>
          <w:p w:rsidR="00A83444" w:rsidRDefault="00C55971">
            <w:pPr>
              <w:pStyle w:val="TableParagraph"/>
              <w:rPr>
                <w:sz w:val="24"/>
                <w:szCs w:val="24"/>
              </w:rPr>
            </w:pPr>
            <w:r>
              <w:rPr>
                <w:sz w:val="24"/>
                <w:szCs w:val="24"/>
              </w:rPr>
              <w:t>Велосипед. Странички истории.</w:t>
            </w:r>
          </w:p>
        </w:tc>
        <w:tc>
          <w:tcPr>
            <w:tcW w:w="4780"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историей появления велосипеда и его развитием;</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6"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w:t>
            </w:r>
          </w:p>
        </w:tc>
        <w:tc>
          <w:tcPr>
            <w:tcW w:w="3724" w:type="dxa"/>
          </w:tcPr>
          <w:p w:rsidR="00A83444" w:rsidRDefault="00C55971">
            <w:pPr>
              <w:pStyle w:val="TableParagraph"/>
              <w:rPr>
                <w:sz w:val="24"/>
                <w:szCs w:val="24"/>
              </w:rPr>
            </w:pPr>
            <w:r>
              <w:rPr>
                <w:sz w:val="24"/>
                <w:szCs w:val="24"/>
              </w:rPr>
              <w:t>Состав велосипеда.</w:t>
            </w:r>
          </w:p>
        </w:tc>
        <w:tc>
          <w:tcPr>
            <w:tcW w:w="4780"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изучение состава велосипеда;</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просмотр тематической презентации и видео урока.</w:t>
            </w:r>
          </w:p>
        </w:tc>
      </w:tr>
      <w:tr w:rsidR="00A83444">
        <w:tc>
          <w:tcPr>
            <w:tcW w:w="1066"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w:t>
            </w:r>
          </w:p>
        </w:tc>
        <w:tc>
          <w:tcPr>
            <w:tcW w:w="3724" w:type="dxa"/>
          </w:tcPr>
          <w:p w:rsidR="00A83444" w:rsidRDefault="00C5597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Велосипедист – водитель транспортного средства. </w:t>
            </w:r>
          </w:p>
        </w:tc>
        <w:tc>
          <w:tcPr>
            <w:tcW w:w="4780"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требования, которые предъявляют ПДД к велосипедистам;</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lastRenderedPageBreak/>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6"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4</w:t>
            </w:r>
          </w:p>
        </w:tc>
        <w:tc>
          <w:tcPr>
            <w:tcW w:w="3724" w:type="dxa"/>
          </w:tcPr>
          <w:p w:rsidR="00A83444" w:rsidRDefault="00C55971">
            <w:pPr>
              <w:spacing w:after="0" w:line="240" w:lineRule="auto"/>
              <w:rPr>
                <w:rFonts w:ascii="Times New Roman" w:hAnsi="Times New Roman" w:cs="Times New Roman"/>
                <w:sz w:val="24"/>
                <w:szCs w:val="24"/>
              </w:rPr>
            </w:pPr>
            <w:r>
              <w:rPr>
                <w:rFonts w:ascii="Times New Roman" w:hAnsi="Times New Roman" w:cs="Times New Roman"/>
                <w:sz w:val="24"/>
                <w:szCs w:val="24"/>
              </w:rPr>
              <w:t>Обязанности велосипедистов в возрасте до 14 лет</w:t>
            </w:r>
          </w:p>
        </w:tc>
        <w:tc>
          <w:tcPr>
            <w:tcW w:w="4780"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изучение обязанностей велосипедистов в возрасте до 14 лет;</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6"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w:t>
            </w:r>
          </w:p>
        </w:tc>
        <w:tc>
          <w:tcPr>
            <w:tcW w:w="3724" w:type="dxa"/>
          </w:tcPr>
          <w:p w:rsidR="00A83444" w:rsidRDefault="00C55971">
            <w:pPr>
              <w:spacing w:after="0" w:line="240" w:lineRule="auto"/>
              <w:rPr>
                <w:rFonts w:ascii="Times New Roman" w:hAnsi="Times New Roman" w:cs="Times New Roman"/>
                <w:sz w:val="24"/>
                <w:szCs w:val="24"/>
              </w:rPr>
            </w:pPr>
            <w:r>
              <w:rPr>
                <w:rFonts w:ascii="Times New Roman" w:hAnsi="Times New Roman" w:cs="Times New Roman"/>
                <w:sz w:val="24"/>
                <w:szCs w:val="24"/>
              </w:rPr>
              <w:t>Запреты для велосипедистов.</w:t>
            </w:r>
          </w:p>
        </w:tc>
        <w:tc>
          <w:tcPr>
            <w:tcW w:w="4780"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запретами для велосипедистов;</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просмотр тематической презентации и видео урока.</w:t>
            </w:r>
          </w:p>
        </w:tc>
      </w:tr>
      <w:tr w:rsidR="00A83444">
        <w:tc>
          <w:tcPr>
            <w:tcW w:w="1066"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w:t>
            </w:r>
          </w:p>
        </w:tc>
        <w:tc>
          <w:tcPr>
            <w:tcW w:w="3724" w:type="dxa"/>
          </w:tcPr>
          <w:p w:rsidR="00A83444" w:rsidRDefault="00C55971">
            <w:pPr>
              <w:spacing w:after="0" w:line="240" w:lineRule="auto"/>
              <w:rPr>
                <w:rFonts w:ascii="Times New Roman" w:hAnsi="Times New Roman" w:cs="Times New Roman"/>
                <w:sz w:val="24"/>
                <w:szCs w:val="24"/>
              </w:rPr>
            </w:pPr>
            <w:r>
              <w:rPr>
                <w:rFonts w:ascii="Times New Roman" w:hAnsi="Times New Roman" w:cs="Times New Roman"/>
                <w:sz w:val="24"/>
                <w:szCs w:val="24"/>
              </w:rPr>
              <w:t>Знаки дорожного движения, регулирующие движение велосипедистов.</w:t>
            </w:r>
          </w:p>
        </w:tc>
        <w:tc>
          <w:tcPr>
            <w:tcW w:w="4780"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изучение дорожных знаков, которые регулируют движение велосипедистов;</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p>
        </w:tc>
      </w:tr>
      <w:tr w:rsidR="00A83444">
        <w:tc>
          <w:tcPr>
            <w:tcW w:w="1066"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7</w:t>
            </w:r>
          </w:p>
        </w:tc>
        <w:tc>
          <w:tcPr>
            <w:tcW w:w="3724" w:type="dxa"/>
          </w:tcPr>
          <w:p w:rsidR="00A83444" w:rsidRDefault="00C55971">
            <w:pPr>
              <w:spacing w:after="0" w:line="240" w:lineRule="auto"/>
              <w:rPr>
                <w:rFonts w:ascii="Times New Roman" w:hAnsi="Times New Roman" w:cs="Times New Roman"/>
                <w:sz w:val="24"/>
                <w:szCs w:val="24"/>
              </w:rPr>
            </w:pPr>
            <w:r>
              <w:rPr>
                <w:rFonts w:ascii="Times New Roman" w:hAnsi="Times New Roman" w:cs="Times New Roman"/>
                <w:sz w:val="24"/>
                <w:szCs w:val="24"/>
              </w:rPr>
              <w:t>Экипировка велосипедиста.</w:t>
            </w:r>
          </w:p>
        </w:tc>
        <w:tc>
          <w:tcPr>
            <w:tcW w:w="4780"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экипировкой велосипедистов;</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знакомство с правилами подбора </w:t>
            </w:r>
            <w:proofErr w:type="spellStart"/>
            <w:r>
              <w:rPr>
                <w:rFonts w:ascii="Times New Roman" w:hAnsi="Times New Roman" w:cs="Times New Roman"/>
                <w:bCs/>
                <w:color w:val="000000" w:themeColor="text1"/>
                <w:sz w:val="24"/>
                <w:szCs w:val="24"/>
                <w:shd w:val="clear" w:color="auto" w:fill="FFFFFF"/>
              </w:rPr>
              <w:t>велошлема</w:t>
            </w:r>
            <w:proofErr w:type="spellEnd"/>
            <w:r>
              <w:rPr>
                <w:rFonts w:ascii="Times New Roman" w:hAnsi="Times New Roman" w:cs="Times New Roman"/>
                <w:bCs/>
                <w:color w:val="000000" w:themeColor="text1"/>
                <w:sz w:val="24"/>
                <w:szCs w:val="24"/>
                <w:shd w:val="clear" w:color="auto" w:fill="FFFFFF"/>
              </w:rPr>
              <w:t>;</w:t>
            </w:r>
          </w:p>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A83444">
        <w:tc>
          <w:tcPr>
            <w:tcW w:w="1066"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8</w:t>
            </w:r>
          </w:p>
        </w:tc>
        <w:tc>
          <w:tcPr>
            <w:tcW w:w="3724" w:type="dxa"/>
          </w:tcPr>
          <w:p w:rsidR="00A83444" w:rsidRDefault="00C55971">
            <w:pPr>
              <w:pStyle w:val="TableParagraph"/>
              <w:jc w:val="both"/>
              <w:rPr>
                <w:sz w:val="24"/>
                <w:szCs w:val="24"/>
              </w:rPr>
            </w:pPr>
            <w:r>
              <w:rPr>
                <w:sz w:val="24"/>
                <w:szCs w:val="24"/>
              </w:rPr>
              <w:t>Сигналы поворота и торможения.</w:t>
            </w:r>
          </w:p>
        </w:tc>
        <w:tc>
          <w:tcPr>
            <w:tcW w:w="4780"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изучение сигналов поворота и торможения при езде на велосипеде;</w:t>
            </w:r>
          </w:p>
        </w:tc>
      </w:tr>
      <w:tr w:rsidR="00A83444">
        <w:tc>
          <w:tcPr>
            <w:tcW w:w="1066"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9</w:t>
            </w:r>
          </w:p>
        </w:tc>
        <w:tc>
          <w:tcPr>
            <w:tcW w:w="3724" w:type="dxa"/>
          </w:tcPr>
          <w:p w:rsidR="00A83444" w:rsidRDefault="00C55971">
            <w:pPr>
              <w:pStyle w:val="TableParagraph"/>
              <w:rPr>
                <w:sz w:val="24"/>
                <w:szCs w:val="24"/>
              </w:rPr>
            </w:pPr>
            <w:r>
              <w:rPr>
                <w:sz w:val="24"/>
                <w:szCs w:val="24"/>
              </w:rPr>
              <w:t xml:space="preserve">Техника маневрирования  на велосипеде. </w:t>
            </w:r>
          </w:p>
        </w:tc>
        <w:tc>
          <w:tcPr>
            <w:tcW w:w="4780" w:type="dxa"/>
          </w:tcPr>
          <w:p w:rsidR="00A83444" w:rsidRDefault="00C55971">
            <w:pPr>
              <w:pStyle w:val="TableParagraph"/>
              <w:rPr>
                <w:sz w:val="24"/>
                <w:szCs w:val="24"/>
              </w:rPr>
            </w:pPr>
            <w:r>
              <w:rPr>
                <w:sz w:val="24"/>
                <w:szCs w:val="24"/>
              </w:rPr>
              <w:t>- знакомство с техникой маневрирования на велосипеде: начало движения, расположение на проезжей части, скорость движения, повороты, торможение, остановка.</w:t>
            </w:r>
          </w:p>
        </w:tc>
      </w:tr>
      <w:tr w:rsidR="00A83444">
        <w:tc>
          <w:tcPr>
            <w:tcW w:w="1066"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10</w:t>
            </w:r>
          </w:p>
        </w:tc>
        <w:tc>
          <w:tcPr>
            <w:tcW w:w="372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Фигурное вождение велосипеда на площадке с препятствиями.</w:t>
            </w:r>
          </w:p>
        </w:tc>
        <w:tc>
          <w:tcPr>
            <w:tcW w:w="4780" w:type="dxa"/>
          </w:tcPr>
          <w:p w:rsidR="00A83444" w:rsidRDefault="00C55971">
            <w:pPr>
              <w:spacing w:after="0" w:line="240" w:lineRule="auto"/>
              <w:rPr>
                <w:rFonts w:ascii="Times New Roman" w:hAnsi="Times New Roman" w:cs="Times New Roman"/>
                <w:sz w:val="24"/>
                <w:szCs w:val="24"/>
              </w:rPr>
            </w:pPr>
            <w:r>
              <w:rPr>
                <w:rFonts w:ascii="Times New Roman" w:hAnsi="Times New Roman" w:cs="Times New Roman"/>
                <w:sz w:val="24"/>
                <w:szCs w:val="24"/>
              </w:rPr>
              <w:t>- знакомство с элементами фигурного вождения велосипеда на площадке с препятствиями.</w:t>
            </w:r>
          </w:p>
        </w:tc>
      </w:tr>
      <w:tr w:rsidR="00A83444">
        <w:tc>
          <w:tcPr>
            <w:tcW w:w="1066"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11</w:t>
            </w:r>
          </w:p>
        </w:tc>
        <w:tc>
          <w:tcPr>
            <w:tcW w:w="372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«перенос предмета»</w:t>
            </w:r>
          </w:p>
        </w:tc>
        <w:tc>
          <w:tcPr>
            <w:tcW w:w="4780" w:type="dxa"/>
          </w:tcPr>
          <w:p w:rsidR="00A83444" w:rsidRDefault="00C55971">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техникой вождения велосипеда на площадке с препятствием «перенос предмета».</w:t>
            </w:r>
          </w:p>
        </w:tc>
      </w:tr>
      <w:tr w:rsidR="00A83444">
        <w:tc>
          <w:tcPr>
            <w:tcW w:w="1066"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12</w:t>
            </w:r>
          </w:p>
        </w:tc>
        <w:tc>
          <w:tcPr>
            <w:tcW w:w="372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«перестроение с проверкой внимания».</w:t>
            </w:r>
          </w:p>
        </w:tc>
        <w:tc>
          <w:tcPr>
            <w:tcW w:w="4780" w:type="dxa"/>
          </w:tcPr>
          <w:p w:rsidR="00A83444" w:rsidRDefault="00C55971">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техникой вождения велосипеда на площадке с препятствием «перестроение  с проверкой внимания».</w:t>
            </w:r>
          </w:p>
        </w:tc>
      </w:tr>
      <w:tr w:rsidR="00A83444">
        <w:tc>
          <w:tcPr>
            <w:tcW w:w="1066"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13</w:t>
            </w:r>
          </w:p>
        </w:tc>
        <w:tc>
          <w:tcPr>
            <w:tcW w:w="372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«парковка у помоста».</w:t>
            </w:r>
          </w:p>
        </w:tc>
        <w:tc>
          <w:tcPr>
            <w:tcW w:w="4780" w:type="dxa"/>
          </w:tcPr>
          <w:p w:rsidR="00A83444" w:rsidRDefault="00C55971">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техникой вождения велосипеда на площадке с препятствием «парковка у помоста».</w:t>
            </w:r>
          </w:p>
        </w:tc>
      </w:tr>
      <w:tr w:rsidR="00A83444">
        <w:tc>
          <w:tcPr>
            <w:tcW w:w="1066"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14</w:t>
            </w:r>
          </w:p>
        </w:tc>
        <w:tc>
          <w:tcPr>
            <w:tcW w:w="372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w:t>
            </w:r>
            <w:r>
              <w:rPr>
                <w:rFonts w:ascii="Times New Roman" w:hAnsi="Times New Roman" w:cs="Times New Roman"/>
                <w:bCs/>
                <w:color w:val="000000" w:themeColor="text1"/>
                <w:sz w:val="24"/>
                <w:szCs w:val="24"/>
                <w:shd w:val="clear" w:color="auto" w:fill="FFFFFF"/>
                <w:lang w:val="en-US"/>
              </w:rPr>
              <w:t>S</w:t>
            </w:r>
            <w:r>
              <w:rPr>
                <w:rFonts w:ascii="Times New Roman" w:hAnsi="Times New Roman" w:cs="Times New Roman"/>
                <w:bCs/>
                <w:color w:val="000000" w:themeColor="text1"/>
                <w:sz w:val="24"/>
                <w:szCs w:val="24"/>
                <w:shd w:val="clear" w:color="auto" w:fill="FFFFFF"/>
              </w:rPr>
              <w:t>-образная дорожка»</w:t>
            </w:r>
          </w:p>
        </w:tc>
        <w:tc>
          <w:tcPr>
            <w:tcW w:w="4780" w:type="dxa"/>
          </w:tcPr>
          <w:p w:rsidR="00A83444" w:rsidRDefault="00C55971">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техникой вождения велосипеда на площадке с препятствием «</w:t>
            </w:r>
            <w:r>
              <w:rPr>
                <w:rFonts w:ascii="Times New Roman" w:hAnsi="Times New Roman" w:cs="Times New Roman"/>
                <w:sz w:val="24"/>
                <w:szCs w:val="24"/>
                <w:lang w:val="en-US"/>
              </w:rPr>
              <w:t>S</w:t>
            </w:r>
            <w:r>
              <w:rPr>
                <w:rFonts w:ascii="Times New Roman" w:hAnsi="Times New Roman" w:cs="Times New Roman"/>
                <w:sz w:val="24"/>
                <w:szCs w:val="24"/>
              </w:rPr>
              <w:t>-образная дорожка».</w:t>
            </w:r>
          </w:p>
        </w:tc>
      </w:tr>
      <w:tr w:rsidR="00A83444">
        <w:tc>
          <w:tcPr>
            <w:tcW w:w="1066"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15</w:t>
            </w:r>
          </w:p>
        </w:tc>
        <w:tc>
          <w:tcPr>
            <w:tcW w:w="372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«наклонная»</w:t>
            </w:r>
          </w:p>
        </w:tc>
        <w:tc>
          <w:tcPr>
            <w:tcW w:w="4780" w:type="dxa"/>
          </w:tcPr>
          <w:p w:rsidR="00A83444" w:rsidRDefault="00C55971">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техникой вождения велосипеда на площадке с препятствием «наклонная».</w:t>
            </w:r>
          </w:p>
        </w:tc>
      </w:tr>
      <w:tr w:rsidR="00A83444">
        <w:tc>
          <w:tcPr>
            <w:tcW w:w="1066"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16</w:t>
            </w:r>
          </w:p>
        </w:tc>
        <w:tc>
          <w:tcPr>
            <w:tcW w:w="372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«восьмёрка»</w:t>
            </w:r>
          </w:p>
        </w:tc>
        <w:tc>
          <w:tcPr>
            <w:tcW w:w="4780" w:type="dxa"/>
          </w:tcPr>
          <w:p w:rsidR="00A83444" w:rsidRDefault="00C55971">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техникой вождения велосипеда на площадке с препятствием «восьмёрка».</w:t>
            </w:r>
          </w:p>
        </w:tc>
      </w:tr>
      <w:tr w:rsidR="00A83444">
        <w:tc>
          <w:tcPr>
            <w:tcW w:w="1066"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17</w:t>
            </w:r>
          </w:p>
        </w:tc>
        <w:tc>
          <w:tcPr>
            <w:tcW w:w="372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«узкий проезд».</w:t>
            </w:r>
          </w:p>
        </w:tc>
        <w:tc>
          <w:tcPr>
            <w:tcW w:w="4780" w:type="dxa"/>
          </w:tcPr>
          <w:p w:rsidR="00A83444" w:rsidRDefault="00C55971">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техникой вождения велосипеда на площадке с препятствием «узкий проезд».</w:t>
            </w:r>
          </w:p>
        </w:tc>
      </w:tr>
      <w:tr w:rsidR="00A83444">
        <w:tc>
          <w:tcPr>
            <w:tcW w:w="1066"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18</w:t>
            </w:r>
          </w:p>
        </w:tc>
        <w:tc>
          <w:tcPr>
            <w:tcW w:w="372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«квадрат».</w:t>
            </w:r>
          </w:p>
        </w:tc>
        <w:tc>
          <w:tcPr>
            <w:tcW w:w="4780" w:type="dxa"/>
          </w:tcPr>
          <w:p w:rsidR="00A83444" w:rsidRDefault="00C55971">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техникой вождения велосипеда на площадке с препятствием «квадрат».</w:t>
            </w:r>
          </w:p>
        </w:tc>
      </w:tr>
      <w:tr w:rsidR="00A83444">
        <w:tc>
          <w:tcPr>
            <w:tcW w:w="1066"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19</w:t>
            </w:r>
          </w:p>
        </w:tc>
        <w:tc>
          <w:tcPr>
            <w:tcW w:w="372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Техника вождение велосипеда: </w:t>
            </w:r>
            <w:r>
              <w:rPr>
                <w:rFonts w:ascii="Times New Roman" w:hAnsi="Times New Roman" w:cs="Times New Roman"/>
                <w:bCs/>
                <w:color w:val="000000" w:themeColor="text1"/>
                <w:sz w:val="24"/>
                <w:szCs w:val="24"/>
                <w:shd w:val="clear" w:color="auto" w:fill="FFFFFF"/>
              </w:rPr>
              <w:lastRenderedPageBreak/>
              <w:t>«цепочка».</w:t>
            </w:r>
          </w:p>
        </w:tc>
        <w:tc>
          <w:tcPr>
            <w:tcW w:w="4780" w:type="dxa"/>
          </w:tcPr>
          <w:p w:rsidR="00A83444" w:rsidRDefault="00C5597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овладение техникой вождения велосипеда </w:t>
            </w:r>
            <w:r>
              <w:rPr>
                <w:rFonts w:ascii="Times New Roman" w:hAnsi="Times New Roman" w:cs="Times New Roman"/>
                <w:sz w:val="24"/>
                <w:szCs w:val="24"/>
              </w:rPr>
              <w:lastRenderedPageBreak/>
              <w:t>на площадке с препятствием «цепочка».</w:t>
            </w:r>
          </w:p>
        </w:tc>
      </w:tr>
      <w:tr w:rsidR="00A83444">
        <w:tc>
          <w:tcPr>
            <w:tcW w:w="1066"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20</w:t>
            </w:r>
          </w:p>
        </w:tc>
        <w:tc>
          <w:tcPr>
            <w:tcW w:w="372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«узор из конусов».</w:t>
            </w:r>
          </w:p>
        </w:tc>
        <w:tc>
          <w:tcPr>
            <w:tcW w:w="4780" w:type="dxa"/>
          </w:tcPr>
          <w:p w:rsidR="00A83444" w:rsidRDefault="00C55971">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техникой вождения велосипеда на площадке с препятствием «узор из конусов».</w:t>
            </w:r>
          </w:p>
        </w:tc>
      </w:tr>
      <w:tr w:rsidR="00A83444">
        <w:tc>
          <w:tcPr>
            <w:tcW w:w="1066"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21</w:t>
            </w:r>
          </w:p>
        </w:tc>
        <w:tc>
          <w:tcPr>
            <w:tcW w:w="372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«шайбы»</w:t>
            </w:r>
          </w:p>
        </w:tc>
        <w:tc>
          <w:tcPr>
            <w:tcW w:w="4780" w:type="dxa"/>
          </w:tcPr>
          <w:p w:rsidR="00A83444" w:rsidRDefault="00C55971">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техникой вождения велосипеда на площадке с препятствием «шайбы».</w:t>
            </w:r>
          </w:p>
        </w:tc>
      </w:tr>
      <w:tr w:rsidR="00A83444">
        <w:tc>
          <w:tcPr>
            <w:tcW w:w="1066"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22</w:t>
            </w:r>
          </w:p>
        </w:tc>
        <w:tc>
          <w:tcPr>
            <w:tcW w:w="372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«желоб».</w:t>
            </w:r>
          </w:p>
        </w:tc>
        <w:tc>
          <w:tcPr>
            <w:tcW w:w="4780" w:type="dxa"/>
          </w:tcPr>
          <w:p w:rsidR="00A83444" w:rsidRDefault="00C55971">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техникой вождения велосипеда на площадке с препятствием «желоб».</w:t>
            </w:r>
          </w:p>
        </w:tc>
      </w:tr>
      <w:tr w:rsidR="00A83444">
        <w:tc>
          <w:tcPr>
            <w:tcW w:w="1066"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23</w:t>
            </w:r>
          </w:p>
        </w:tc>
        <w:tc>
          <w:tcPr>
            <w:tcW w:w="372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«слалом».</w:t>
            </w:r>
          </w:p>
        </w:tc>
        <w:tc>
          <w:tcPr>
            <w:tcW w:w="4780" w:type="dxa"/>
          </w:tcPr>
          <w:p w:rsidR="00A83444" w:rsidRDefault="00C55971">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техникой вождения велосипеда на площадке с препятствием «слалом».</w:t>
            </w:r>
          </w:p>
        </w:tc>
      </w:tr>
      <w:tr w:rsidR="00A83444">
        <w:tc>
          <w:tcPr>
            <w:tcW w:w="1066"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24</w:t>
            </w:r>
          </w:p>
        </w:tc>
        <w:tc>
          <w:tcPr>
            <w:tcW w:w="372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«искусственные неровности».</w:t>
            </w:r>
          </w:p>
        </w:tc>
        <w:tc>
          <w:tcPr>
            <w:tcW w:w="4780" w:type="dxa"/>
          </w:tcPr>
          <w:p w:rsidR="00A83444" w:rsidRDefault="00C55971">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техникой вождения велосипеда на площадке с препятствием «искусственные неровности».</w:t>
            </w:r>
          </w:p>
        </w:tc>
      </w:tr>
      <w:tr w:rsidR="00A83444">
        <w:tc>
          <w:tcPr>
            <w:tcW w:w="1066"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25</w:t>
            </w:r>
          </w:p>
        </w:tc>
        <w:tc>
          <w:tcPr>
            <w:tcW w:w="372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«проезд под перекладиной».</w:t>
            </w:r>
          </w:p>
        </w:tc>
        <w:tc>
          <w:tcPr>
            <w:tcW w:w="4780" w:type="dxa"/>
          </w:tcPr>
          <w:p w:rsidR="00A83444" w:rsidRDefault="00C55971">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техникой вождения велосипеда на площадке с препятствием «проезд под перекладиной».</w:t>
            </w:r>
          </w:p>
        </w:tc>
      </w:tr>
      <w:tr w:rsidR="00A83444">
        <w:tc>
          <w:tcPr>
            <w:tcW w:w="1066"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26</w:t>
            </w:r>
          </w:p>
        </w:tc>
        <w:tc>
          <w:tcPr>
            <w:tcW w:w="372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«узкий проезд».</w:t>
            </w:r>
          </w:p>
        </w:tc>
        <w:tc>
          <w:tcPr>
            <w:tcW w:w="4780" w:type="dxa"/>
          </w:tcPr>
          <w:p w:rsidR="00A83444" w:rsidRDefault="00C55971">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техникой вождения велосипеда на площадке с препятствием «узкий проезд».</w:t>
            </w:r>
          </w:p>
        </w:tc>
      </w:tr>
      <w:tr w:rsidR="00A83444">
        <w:tc>
          <w:tcPr>
            <w:tcW w:w="1066"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27</w:t>
            </w:r>
          </w:p>
        </w:tc>
        <w:tc>
          <w:tcPr>
            <w:tcW w:w="372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«змейка».</w:t>
            </w:r>
          </w:p>
        </w:tc>
        <w:tc>
          <w:tcPr>
            <w:tcW w:w="4780" w:type="dxa"/>
          </w:tcPr>
          <w:p w:rsidR="00A83444" w:rsidRDefault="00C55971">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техникой вождения велосипеда на площадке с препятствием «змейка».</w:t>
            </w:r>
          </w:p>
        </w:tc>
      </w:tr>
      <w:tr w:rsidR="00A83444">
        <w:tc>
          <w:tcPr>
            <w:tcW w:w="1066"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28</w:t>
            </w:r>
          </w:p>
        </w:tc>
        <w:tc>
          <w:tcPr>
            <w:tcW w:w="372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«разворот в узком пространстве».</w:t>
            </w:r>
          </w:p>
        </w:tc>
        <w:tc>
          <w:tcPr>
            <w:tcW w:w="4780" w:type="dxa"/>
          </w:tcPr>
          <w:p w:rsidR="00A83444" w:rsidRDefault="00C55971">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техникой вождения велосипеда на площадке с препятствием «разворот в узком пространстве».</w:t>
            </w:r>
          </w:p>
        </w:tc>
      </w:tr>
      <w:tr w:rsidR="00A83444">
        <w:tc>
          <w:tcPr>
            <w:tcW w:w="1066"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29</w:t>
            </w:r>
          </w:p>
        </w:tc>
        <w:tc>
          <w:tcPr>
            <w:tcW w:w="372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«зауженная дорожка с поворотом».</w:t>
            </w:r>
          </w:p>
        </w:tc>
        <w:tc>
          <w:tcPr>
            <w:tcW w:w="4780" w:type="dxa"/>
          </w:tcPr>
          <w:p w:rsidR="00A83444" w:rsidRDefault="00C55971">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техникой вождения велосипеда на площадке с препятствием «зауженная дорожка с поворотом».</w:t>
            </w:r>
          </w:p>
        </w:tc>
      </w:tr>
      <w:tr w:rsidR="00A83444">
        <w:tc>
          <w:tcPr>
            <w:tcW w:w="1066"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30</w:t>
            </w:r>
          </w:p>
        </w:tc>
        <w:tc>
          <w:tcPr>
            <w:tcW w:w="372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«прицельное торможение».</w:t>
            </w:r>
          </w:p>
        </w:tc>
        <w:tc>
          <w:tcPr>
            <w:tcW w:w="4780" w:type="dxa"/>
          </w:tcPr>
          <w:p w:rsidR="00A83444" w:rsidRDefault="00C55971">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техникой вождения велосипеда на площадке с препятствием «прицельное торможение».</w:t>
            </w:r>
          </w:p>
        </w:tc>
      </w:tr>
      <w:tr w:rsidR="00A83444">
        <w:tc>
          <w:tcPr>
            <w:tcW w:w="1066"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31</w:t>
            </w:r>
          </w:p>
        </w:tc>
        <w:tc>
          <w:tcPr>
            <w:tcW w:w="372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вождения велосипеда на площадке «</w:t>
            </w:r>
            <w:proofErr w:type="spellStart"/>
            <w:r>
              <w:rPr>
                <w:rFonts w:ascii="Times New Roman" w:hAnsi="Times New Roman" w:cs="Times New Roman"/>
                <w:bCs/>
                <w:color w:val="000000" w:themeColor="text1"/>
                <w:sz w:val="24"/>
                <w:szCs w:val="24"/>
                <w:shd w:val="clear" w:color="auto" w:fill="FFFFFF"/>
              </w:rPr>
              <w:t>Автогородок</w:t>
            </w:r>
            <w:proofErr w:type="spellEnd"/>
            <w:r>
              <w:rPr>
                <w:rFonts w:ascii="Times New Roman" w:hAnsi="Times New Roman" w:cs="Times New Roman"/>
                <w:bCs/>
                <w:color w:val="000000" w:themeColor="text1"/>
                <w:sz w:val="24"/>
                <w:szCs w:val="24"/>
                <w:shd w:val="clear" w:color="auto" w:fill="FFFFFF"/>
              </w:rPr>
              <w:t>».</w:t>
            </w:r>
          </w:p>
        </w:tc>
        <w:tc>
          <w:tcPr>
            <w:tcW w:w="4780" w:type="dxa"/>
          </w:tcPr>
          <w:p w:rsidR="00A83444" w:rsidRDefault="00C55971">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техникой вождения велосипеда на площадке «</w:t>
            </w:r>
            <w:proofErr w:type="spellStart"/>
            <w:r>
              <w:rPr>
                <w:rFonts w:ascii="Times New Roman" w:hAnsi="Times New Roman" w:cs="Times New Roman"/>
                <w:sz w:val="24"/>
                <w:szCs w:val="24"/>
              </w:rPr>
              <w:t>Автогородок</w:t>
            </w:r>
            <w:proofErr w:type="spellEnd"/>
            <w:r>
              <w:rPr>
                <w:rFonts w:ascii="Times New Roman" w:hAnsi="Times New Roman" w:cs="Times New Roman"/>
                <w:sz w:val="24"/>
                <w:szCs w:val="24"/>
              </w:rPr>
              <w:t>».</w:t>
            </w:r>
          </w:p>
        </w:tc>
      </w:tr>
      <w:tr w:rsidR="00A83444">
        <w:tc>
          <w:tcPr>
            <w:tcW w:w="1066"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32</w:t>
            </w:r>
          </w:p>
        </w:tc>
        <w:tc>
          <w:tcPr>
            <w:tcW w:w="372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Конкурс «Знатоки ПДД» (теоретический этап).</w:t>
            </w:r>
          </w:p>
        </w:tc>
        <w:tc>
          <w:tcPr>
            <w:tcW w:w="4780"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демонстрация знаний ПДД и основ дорожной безопасности в рамках участия в теоретическом этапе конкурса.</w:t>
            </w:r>
          </w:p>
        </w:tc>
      </w:tr>
      <w:tr w:rsidR="00A83444">
        <w:tc>
          <w:tcPr>
            <w:tcW w:w="1066"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33</w:t>
            </w:r>
          </w:p>
        </w:tc>
        <w:tc>
          <w:tcPr>
            <w:tcW w:w="372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Конкурс «Знатоки ПДД» (практический этап).</w:t>
            </w:r>
          </w:p>
        </w:tc>
        <w:tc>
          <w:tcPr>
            <w:tcW w:w="4780"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демонстрация  навыков практического вождения велосипеда на площадке с препятствиями и на площадке «</w:t>
            </w:r>
            <w:proofErr w:type="spellStart"/>
            <w:r>
              <w:rPr>
                <w:rFonts w:ascii="Times New Roman" w:hAnsi="Times New Roman" w:cs="Times New Roman"/>
                <w:bCs/>
                <w:color w:val="000000" w:themeColor="text1"/>
                <w:sz w:val="24"/>
                <w:szCs w:val="24"/>
                <w:shd w:val="clear" w:color="auto" w:fill="FFFFFF"/>
              </w:rPr>
              <w:t>Автогородок</w:t>
            </w:r>
            <w:proofErr w:type="spellEnd"/>
            <w:r>
              <w:rPr>
                <w:rFonts w:ascii="Times New Roman" w:hAnsi="Times New Roman" w:cs="Times New Roman"/>
                <w:bCs/>
                <w:color w:val="000000" w:themeColor="text1"/>
                <w:sz w:val="24"/>
                <w:szCs w:val="24"/>
                <w:shd w:val="clear" w:color="auto" w:fill="FFFFFF"/>
              </w:rPr>
              <w:t>».</w:t>
            </w:r>
          </w:p>
        </w:tc>
      </w:tr>
      <w:tr w:rsidR="00A83444">
        <w:tc>
          <w:tcPr>
            <w:tcW w:w="1066"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3724"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Всего часов:</w:t>
            </w:r>
          </w:p>
        </w:tc>
        <w:tc>
          <w:tcPr>
            <w:tcW w:w="4780"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33</w:t>
            </w:r>
          </w:p>
        </w:tc>
      </w:tr>
    </w:tbl>
    <w:p w:rsidR="00A83444" w:rsidRDefault="00A83444">
      <w:pPr>
        <w:pStyle w:val="af3"/>
        <w:tabs>
          <w:tab w:val="left" w:pos="1295"/>
        </w:tabs>
        <w:ind w:left="0" w:right="2"/>
        <w:jc w:val="center"/>
        <w:rPr>
          <w:rFonts w:ascii="Times New Roman" w:hAnsi="Times New Roman" w:cs="Times New Roman"/>
          <w:sz w:val="24"/>
          <w:szCs w:val="24"/>
        </w:rPr>
      </w:pPr>
    </w:p>
    <w:p w:rsidR="00A83444" w:rsidRDefault="00C55971">
      <w:pPr>
        <w:pStyle w:val="af3"/>
        <w:tabs>
          <w:tab w:val="left" w:pos="1295"/>
        </w:tabs>
        <w:ind w:left="0" w:right="2"/>
        <w:jc w:val="center"/>
        <w:rPr>
          <w:rFonts w:ascii="Times New Roman" w:hAnsi="Times New Roman" w:cs="Times New Roman"/>
          <w:b/>
          <w:sz w:val="24"/>
          <w:szCs w:val="24"/>
        </w:rPr>
      </w:pPr>
      <w:r>
        <w:rPr>
          <w:rFonts w:ascii="Times New Roman" w:hAnsi="Times New Roman" w:cs="Times New Roman"/>
          <w:b/>
          <w:sz w:val="24"/>
          <w:szCs w:val="24"/>
        </w:rPr>
        <w:t>Календарно-тематическое планирование курса</w:t>
      </w:r>
    </w:p>
    <w:p w:rsidR="00A83444" w:rsidRDefault="00C55971">
      <w:pPr>
        <w:pStyle w:val="af3"/>
        <w:tabs>
          <w:tab w:val="left" w:pos="1295"/>
        </w:tabs>
        <w:ind w:left="0" w:right="2"/>
        <w:jc w:val="center"/>
        <w:rPr>
          <w:rFonts w:ascii="Times New Roman" w:hAnsi="Times New Roman" w:cs="Times New Roman"/>
          <w:b/>
          <w:sz w:val="24"/>
          <w:szCs w:val="24"/>
        </w:rPr>
      </w:pPr>
      <w:r>
        <w:rPr>
          <w:rFonts w:ascii="Times New Roman" w:hAnsi="Times New Roman" w:cs="Times New Roman"/>
          <w:b/>
          <w:sz w:val="24"/>
          <w:szCs w:val="24"/>
        </w:rPr>
        <w:t>«Юный водитель (велосипедист)»</w:t>
      </w:r>
    </w:p>
    <w:tbl>
      <w:tblPr>
        <w:tblStyle w:val="af0"/>
        <w:tblW w:w="9606" w:type="dxa"/>
        <w:tblLook w:val="04A0" w:firstRow="1" w:lastRow="0" w:firstColumn="1" w:lastColumn="0" w:noHBand="0" w:noVBand="1"/>
      </w:tblPr>
      <w:tblGrid>
        <w:gridCol w:w="658"/>
        <w:gridCol w:w="4553"/>
        <w:gridCol w:w="2127"/>
        <w:gridCol w:w="2268"/>
      </w:tblGrid>
      <w:tr w:rsidR="00A83444">
        <w:trPr>
          <w:trHeight w:val="562"/>
        </w:trPr>
        <w:tc>
          <w:tcPr>
            <w:tcW w:w="658" w:type="dxa"/>
          </w:tcPr>
          <w:p w:rsidR="00A83444" w:rsidRDefault="00C55971">
            <w:pPr>
              <w:spacing w:after="0" w:line="240" w:lineRule="auto"/>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w:t>
            </w:r>
          </w:p>
        </w:tc>
        <w:tc>
          <w:tcPr>
            <w:tcW w:w="4553" w:type="dxa"/>
          </w:tcPr>
          <w:p w:rsidR="00A83444" w:rsidRDefault="00C55971">
            <w:pPr>
              <w:pStyle w:val="TableParagraph"/>
              <w:jc w:val="center"/>
              <w:rPr>
                <w:sz w:val="24"/>
                <w:szCs w:val="24"/>
              </w:rPr>
            </w:pPr>
            <w:r>
              <w:rPr>
                <w:sz w:val="24"/>
                <w:szCs w:val="24"/>
              </w:rPr>
              <w:t>Тема</w:t>
            </w:r>
          </w:p>
        </w:tc>
        <w:tc>
          <w:tcPr>
            <w:tcW w:w="2127" w:type="dxa"/>
          </w:tcPr>
          <w:p w:rsidR="00A83444" w:rsidRDefault="00C55971">
            <w:pPr>
              <w:spacing w:after="0" w:line="240" w:lineRule="auto"/>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Срок проведения</w:t>
            </w:r>
          </w:p>
          <w:p w:rsidR="00A83444" w:rsidRDefault="00C55971">
            <w:pPr>
              <w:spacing w:after="0" w:line="240" w:lineRule="auto"/>
              <w:jc w:val="center"/>
              <w:rPr>
                <w:rFonts w:ascii="Times New Roman" w:hAnsi="Times New Roman" w:cs="Times New Roman"/>
                <w:bCs/>
                <w:i/>
                <w:color w:val="000000" w:themeColor="text1"/>
                <w:sz w:val="24"/>
                <w:szCs w:val="24"/>
                <w:shd w:val="clear" w:color="auto" w:fill="FFFFFF"/>
              </w:rPr>
            </w:pPr>
            <w:r>
              <w:rPr>
                <w:rFonts w:ascii="Times New Roman" w:hAnsi="Times New Roman" w:cs="Times New Roman"/>
                <w:i/>
                <w:sz w:val="24"/>
                <w:szCs w:val="24"/>
              </w:rPr>
              <w:t>май 2025 г. – август 2025 г.</w:t>
            </w:r>
          </w:p>
        </w:tc>
        <w:tc>
          <w:tcPr>
            <w:tcW w:w="2268" w:type="dxa"/>
          </w:tcPr>
          <w:p w:rsidR="00A83444" w:rsidRDefault="00C55971">
            <w:pPr>
              <w:spacing w:after="0" w:line="240" w:lineRule="auto"/>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Фактический срок</w:t>
            </w:r>
          </w:p>
        </w:tc>
      </w:tr>
      <w:tr w:rsidR="00A83444">
        <w:tc>
          <w:tcPr>
            <w:tcW w:w="65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w:t>
            </w:r>
          </w:p>
        </w:tc>
        <w:tc>
          <w:tcPr>
            <w:tcW w:w="4553" w:type="dxa"/>
          </w:tcPr>
          <w:p w:rsidR="00A83444" w:rsidRDefault="00C55971">
            <w:pPr>
              <w:pStyle w:val="TableParagraph"/>
              <w:rPr>
                <w:sz w:val="24"/>
                <w:szCs w:val="24"/>
              </w:rPr>
            </w:pPr>
            <w:r>
              <w:rPr>
                <w:sz w:val="24"/>
                <w:szCs w:val="24"/>
              </w:rPr>
              <w:t>Велосипед. Странички истории.</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65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w:t>
            </w:r>
          </w:p>
        </w:tc>
        <w:tc>
          <w:tcPr>
            <w:tcW w:w="4553" w:type="dxa"/>
          </w:tcPr>
          <w:p w:rsidR="00A83444" w:rsidRDefault="00C55971">
            <w:pPr>
              <w:pStyle w:val="TableParagraph"/>
              <w:rPr>
                <w:sz w:val="24"/>
                <w:szCs w:val="24"/>
              </w:rPr>
            </w:pPr>
            <w:r>
              <w:rPr>
                <w:sz w:val="24"/>
                <w:szCs w:val="24"/>
              </w:rPr>
              <w:t>Состав велосипеда.</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65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w:t>
            </w:r>
          </w:p>
        </w:tc>
        <w:tc>
          <w:tcPr>
            <w:tcW w:w="4553" w:type="dxa"/>
          </w:tcPr>
          <w:p w:rsidR="00A83444" w:rsidRDefault="00C5597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Велосипедист – водитель транспортного средства. </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65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4</w:t>
            </w:r>
          </w:p>
        </w:tc>
        <w:tc>
          <w:tcPr>
            <w:tcW w:w="4553" w:type="dxa"/>
          </w:tcPr>
          <w:p w:rsidR="00A83444" w:rsidRDefault="00C55971">
            <w:pPr>
              <w:spacing w:after="0" w:line="240" w:lineRule="auto"/>
              <w:rPr>
                <w:rFonts w:ascii="Times New Roman" w:hAnsi="Times New Roman" w:cs="Times New Roman"/>
                <w:sz w:val="24"/>
                <w:szCs w:val="24"/>
              </w:rPr>
            </w:pPr>
            <w:r>
              <w:rPr>
                <w:rFonts w:ascii="Times New Roman" w:hAnsi="Times New Roman" w:cs="Times New Roman"/>
                <w:sz w:val="24"/>
                <w:szCs w:val="24"/>
              </w:rPr>
              <w:t>Обязанности велосипедистов в возрасте до 14 лет</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65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w:t>
            </w:r>
          </w:p>
        </w:tc>
        <w:tc>
          <w:tcPr>
            <w:tcW w:w="4553" w:type="dxa"/>
          </w:tcPr>
          <w:p w:rsidR="00A83444" w:rsidRDefault="00C55971">
            <w:pPr>
              <w:spacing w:after="0" w:line="240" w:lineRule="auto"/>
              <w:rPr>
                <w:rFonts w:ascii="Times New Roman" w:hAnsi="Times New Roman" w:cs="Times New Roman"/>
                <w:sz w:val="24"/>
                <w:szCs w:val="24"/>
              </w:rPr>
            </w:pPr>
            <w:r>
              <w:rPr>
                <w:rFonts w:ascii="Times New Roman" w:hAnsi="Times New Roman" w:cs="Times New Roman"/>
                <w:sz w:val="24"/>
                <w:szCs w:val="24"/>
              </w:rPr>
              <w:t>Запреты для велосипедистов.</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65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w:t>
            </w:r>
          </w:p>
        </w:tc>
        <w:tc>
          <w:tcPr>
            <w:tcW w:w="4553" w:type="dxa"/>
          </w:tcPr>
          <w:p w:rsidR="00A83444" w:rsidRDefault="00C55971">
            <w:pPr>
              <w:spacing w:after="0" w:line="240" w:lineRule="auto"/>
              <w:rPr>
                <w:rFonts w:ascii="Times New Roman" w:hAnsi="Times New Roman" w:cs="Times New Roman"/>
                <w:sz w:val="24"/>
                <w:szCs w:val="24"/>
              </w:rPr>
            </w:pPr>
            <w:r>
              <w:rPr>
                <w:rFonts w:ascii="Times New Roman" w:hAnsi="Times New Roman" w:cs="Times New Roman"/>
                <w:sz w:val="24"/>
                <w:szCs w:val="24"/>
              </w:rPr>
              <w:t>Знаки дорожного движения, регулирующие движение велосипедистов.</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65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7</w:t>
            </w:r>
          </w:p>
        </w:tc>
        <w:tc>
          <w:tcPr>
            <w:tcW w:w="4553" w:type="dxa"/>
          </w:tcPr>
          <w:p w:rsidR="00A83444" w:rsidRDefault="00C55971">
            <w:pPr>
              <w:spacing w:after="0" w:line="240" w:lineRule="auto"/>
              <w:rPr>
                <w:rFonts w:ascii="Times New Roman" w:hAnsi="Times New Roman" w:cs="Times New Roman"/>
                <w:sz w:val="24"/>
                <w:szCs w:val="24"/>
              </w:rPr>
            </w:pPr>
            <w:r>
              <w:rPr>
                <w:rFonts w:ascii="Times New Roman" w:hAnsi="Times New Roman" w:cs="Times New Roman"/>
                <w:sz w:val="24"/>
                <w:szCs w:val="24"/>
              </w:rPr>
              <w:t>Экипировка велосипедиста.</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65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8</w:t>
            </w:r>
          </w:p>
        </w:tc>
        <w:tc>
          <w:tcPr>
            <w:tcW w:w="4553" w:type="dxa"/>
          </w:tcPr>
          <w:p w:rsidR="00A83444" w:rsidRDefault="00C55971">
            <w:pPr>
              <w:pStyle w:val="TableParagraph"/>
              <w:jc w:val="both"/>
              <w:rPr>
                <w:sz w:val="24"/>
                <w:szCs w:val="24"/>
              </w:rPr>
            </w:pPr>
            <w:r>
              <w:rPr>
                <w:sz w:val="24"/>
                <w:szCs w:val="24"/>
              </w:rPr>
              <w:t>Сигналы поворота и торможения.</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65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9</w:t>
            </w:r>
          </w:p>
        </w:tc>
        <w:tc>
          <w:tcPr>
            <w:tcW w:w="4553" w:type="dxa"/>
          </w:tcPr>
          <w:p w:rsidR="00A83444" w:rsidRDefault="00C55971">
            <w:pPr>
              <w:pStyle w:val="TableParagraph"/>
              <w:rPr>
                <w:sz w:val="24"/>
                <w:szCs w:val="24"/>
              </w:rPr>
            </w:pPr>
            <w:r>
              <w:rPr>
                <w:sz w:val="24"/>
                <w:szCs w:val="24"/>
              </w:rPr>
              <w:t xml:space="preserve">Техника маневрирования  на велосипеде. </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65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10</w:t>
            </w:r>
          </w:p>
        </w:tc>
        <w:tc>
          <w:tcPr>
            <w:tcW w:w="45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Фигурное вождение велосипеда на площадке с препятствиями.</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65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11</w:t>
            </w:r>
          </w:p>
        </w:tc>
        <w:tc>
          <w:tcPr>
            <w:tcW w:w="45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«перенос предмета»</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65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12</w:t>
            </w:r>
          </w:p>
        </w:tc>
        <w:tc>
          <w:tcPr>
            <w:tcW w:w="45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«перестроение с проверкой внимания».</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65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13</w:t>
            </w:r>
          </w:p>
        </w:tc>
        <w:tc>
          <w:tcPr>
            <w:tcW w:w="45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«парковка у помоста».</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r>
      <w:tr w:rsidR="00A83444">
        <w:tc>
          <w:tcPr>
            <w:tcW w:w="65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14</w:t>
            </w:r>
          </w:p>
        </w:tc>
        <w:tc>
          <w:tcPr>
            <w:tcW w:w="45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w:t>
            </w:r>
            <w:r>
              <w:rPr>
                <w:rFonts w:ascii="Times New Roman" w:hAnsi="Times New Roman" w:cs="Times New Roman"/>
                <w:bCs/>
                <w:color w:val="000000" w:themeColor="text1"/>
                <w:sz w:val="24"/>
                <w:szCs w:val="24"/>
                <w:shd w:val="clear" w:color="auto" w:fill="FFFFFF"/>
                <w:lang w:val="en-US"/>
              </w:rPr>
              <w:t>S</w:t>
            </w:r>
            <w:r>
              <w:rPr>
                <w:rFonts w:ascii="Times New Roman" w:hAnsi="Times New Roman" w:cs="Times New Roman"/>
                <w:bCs/>
                <w:color w:val="000000" w:themeColor="text1"/>
                <w:sz w:val="24"/>
                <w:szCs w:val="24"/>
                <w:shd w:val="clear" w:color="auto" w:fill="FFFFFF"/>
              </w:rPr>
              <w:t>-образная дорожка»</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pStyle w:val="TableParagraph"/>
              <w:rPr>
                <w:sz w:val="24"/>
                <w:szCs w:val="24"/>
              </w:rPr>
            </w:pPr>
          </w:p>
        </w:tc>
      </w:tr>
      <w:tr w:rsidR="00A83444">
        <w:tc>
          <w:tcPr>
            <w:tcW w:w="65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15</w:t>
            </w:r>
          </w:p>
        </w:tc>
        <w:tc>
          <w:tcPr>
            <w:tcW w:w="45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«наклонная»</w:t>
            </w:r>
          </w:p>
        </w:tc>
        <w:tc>
          <w:tcPr>
            <w:tcW w:w="2127" w:type="dxa"/>
          </w:tcPr>
          <w:p w:rsidR="00A83444" w:rsidRDefault="00A83444">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A83444" w:rsidRDefault="00A83444">
            <w:pPr>
              <w:spacing w:after="0" w:line="240" w:lineRule="auto"/>
              <w:rPr>
                <w:rFonts w:ascii="Times New Roman" w:hAnsi="Times New Roman" w:cs="Times New Roman"/>
                <w:sz w:val="24"/>
                <w:szCs w:val="24"/>
              </w:rPr>
            </w:pPr>
          </w:p>
        </w:tc>
      </w:tr>
      <w:tr w:rsidR="00A83444">
        <w:tc>
          <w:tcPr>
            <w:tcW w:w="65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16</w:t>
            </w:r>
          </w:p>
        </w:tc>
        <w:tc>
          <w:tcPr>
            <w:tcW w:w="45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«восьмёрка»</w:t>
            </w:r>
          </w:p>
        </w:tc>
        <w:tc>
          <w:tcPr>
            <w:tcW w:w="2127" w:type="dxa"/>
          </w:tcPr>
          <w:p w:rsidR="00A83444" w:rsidRDefault="00A83444">
            <w:pPr>
              <w:pStyle w:val="TableParagraph"/>
              <w:rPr>
                <w:sz w:val="24"/>
                <w:szCs w:val="24"/>
              </w:rPr>
            </w:pPr>
          </w:p>
        </w:tc>
        <w:tc>
          <w:tcPr>
            <w:tcW w:w="2268" w:type="dxa"/>
          </w:tcPr>
          <w:p w:rsidR="00A83444" w:rsidRDefault="00A83444">
            <w:pPr>
              <w:spacing w:after="0" w:line="240" w:lineRule="auto"/>
              <w:rPr>
                <w:rFonts w:ascii="Times New Roman" w:hAnsi="Times New Roman" w:cs="Times New Roman"/>
                <w:sz w:val="24"/>
                <w:szCs w:val="24"/>
              </w:rPr>
            </w:pPr>
          </w:p>
        </w:tc>
      </w:tr>
      <w:tr w:rsidR="00A83444">
        <w:tc>
          <w:tcPr>
            <w:tcW w:w="65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17</w:t>
            </w:r>
          </w:p>
        </w:tc>
        <w:tc>
          <w:tcPr>
            <w:tcW w:w="45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«узкий проезд».</w:t>
            </w:r>
          </w:p>
        </w:tc>
        <w:tc>
          <w:tcPr>
            <w:tcW w:w="2127" w:type="dxa"/>
          </w:tcPr>
          <w:p w:rsidR="00A83444" w:rsidRDefault="00A83444">
            <w:pPr>
              <w:spacing w:after="0" w:line="240" w:lineRule="auto"/>
              <w:rPr>
                <w:rFonts w:ascii="Times New Roman" w:hAnsi="Times New Roman" w:cs="Times New Roman"/>
                <w:sz w:val="24"/>
                <w:szCs w:val="24"/>
              </w:rPr>
            </w:pPr>
          </w:p>
        </w:tc>
        <w:tc>
          <w:tcPr>
            <w:tcW w:w="2268" w:type="dxa"/>
          </w:tcPr>
          <w:p w:rsidR="00A83444" w:rsidRDefault="00A83444">
            <w:pPr>
              <w:spacing w:after="0" w:line="240" w:lineRule="auto"/>
              <w:rPr>
                <w:rFonts w:ascii="Times New Roman" w:hAnsi="Times New Roman" w:cs="Times New Roman"/>
                <w:sz w:val="24"/>
                <w:szCs w:val="24"/>
              </w:rPr>
            </w:pPr>
          </w:p>
        </w:tc>
      </w:tr>
      <w:tr w:rsidR="00A83444">
        <w:tc>
          <w:tcPr>
            <w:tcW w:w="65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18</w:t>
            </w:r>
          </w:p>
        </w:tc>
        <w:tc>
          <w:tcPr>
            <w:tcW w:w="45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«квадрат».</w:t>
            </w:r>
          </w:p>
        </w:tc>
        <w:tc>
          <w:tcPr>
            <w:tcW w:w="2127" w:type="dxa"/>
          </w:tcPr>
          <w:p w:rsidR="00A83444" w:rsidRDefault="00A83444">
            <w:pPr>
              <w:spacing w:after="0" w:line="240" w:lineRule="auto"/>
              <w:rPr>
                <w:rFonts w:ascii="Times New Roman" w:hAnsi="Times New Roman" w:cs="Times New Roman"/>
                <w:sz w:val="24"/>
                <w:szCs w:val="24"/>
              </w:rPr>
            </w:pPr>
          </w:p>
        </w:tc>
        <w:tc>
          <w:tcPr>
            <w:tcW w:w="2268" w:type="dxa"/>
          </w:tcPr>
          <w:p w:rsidR="00A83444" w:rsidRDefault="00A83444">
            <w:pPr>
              <w:spacing w:after="0" w:line="240" w:lineRule="auto"/>
              <w:rPr>
                <w:rFonts w:ascii="Times New Roman" w:hAnsi="Times New Roman" w:cs="Times New Roman"/>
                <w:sz w:val="24"/>
                <w:szCs w:val="24"/>
              </w:rPr>
            </w:pPr>
          </w:p>
        </w:tc>
      </w:tr>
      <w:tr w:rsidR="00A83444">
        <w:tc>
          <w:tcPr>
            <w:tcW w:w="65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19</w:t>
            </w:r>
          </w:p>
        </w:tc>
        <w:tc>
          <w:tcPr>
            <w:tcW w:w="45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«цепочка».</w:t>
            </w:r>
          </w:p>
        </w:tc>
        <w:tc>
          <w:tcPr>
            <w:tcW w:w="2127" w:type="dxa"/>
          </w:tcPr>
          <w:p w:rsidR="00A83444" w:rsidRDefault="00A83444">
            <w:pPr>
              <w:spacing w:after="0" w:line="240" w:lineRule="auto"/>
              <w:rPr>
                <w:rFonts w:ascii="Times New Roman" w:hAnsi="Times New Roman" w:cs="Times New Roman"/>
                <w:sz w:val="24"/>
                <w:szCs w:val="24"/>
              </w:rPr>
            </w:pPr>
          </w:p>
        </w:tc>
        <w:tc>
          <w:tcPr>
            <w:tcW w:w="2268" w:type="dxa"/>
          </w:tcPr>
          <w:p w:rsidR="00A83444" w:rsidRDefault="00A83444">
            <w:pPr>
              <w:spacing w:after="0" w:line="240" w:lineRule="auto"/>
              <w:rPr>
                <w:rFonts w:ascii="Times New Roman" w:hAnsi="Times New Roman" w:cs="Times New Roman"/>
                <w:sz w:val="24"/>
                <w:szCs w:val="24"/>
              </w:rPr>
            </w:pPr>
          </w:p>
        </w:tc>
      </w:tr>
      <w:tr w:rsidR="00A83444">
        <w:tc>
          <w:tcPr>
            <w:tcW w:w="65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20</w:t>
            </w:r>
          </w:p>
        </w:tc>
        <w:tc>
          <w:tcPr>
            <w:tcW w:w="45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«узор из конусов».</w:t>
            </w:r>
          </w:p>
        </w:tc>
        <w:tc>
          <w:tcPr>
            <w:tcW w:w="2127" w:type="dxa"/>
          </w:tcPr>
          <w:p w:rsidR="00A83444" w:rsidRDefault="00A83444">
            <w:pPr>
              <w:spacing w:after="0" w:line="240" w:lineRule="auto"/>
              <w:rPr>
                <w:rFonts w:ascii="Times New Roman" w:hAnsi="Times New Roman" w:cs="Times New Roman"/>
                <w:sz w:val="24"/>
                <w:szCs w:val="24"/>
              </w:rPr>
            </w:pPr>
          </w:p>
        </w:tc>
        <w:tc>
          <w:tcPr>
            <w:tcW w:w="2268" w:type="dxa"/>
          </w:tcPr>
          <w:p w:rsidR="00A83444" w:rsidRDefault="00A83444">
            <w:pPr>
              <w:spacing w:after="0" w:line="240" w:lineRule="auto"/>
              <w:rPr>
                <w:rFonts w:ascii="Times New Roman" w:hAnsi="Times New Roman" w:cs="Times New Roman"/>
                <w:sz w:val="24"/>
                <w:szCs w:val="24"/>
              </w:rPr>
            </w:pPr>
          </w:p>
        </w:tc>
      </w:tr>
      <w:tr w:rsidR="00A83444">
        <w:tc>
          <w:tcPr>
            <w:tcW w:w="65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21</w:t>
            </w:r>
          </w:p>
        </w:tc>
        <w:tc>
          <w:tcPr>
            <w:tcW w:w="45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«шайбы»</w:t>
            </w:r>
          </w:p>
        </w:tc>
        <w:tc>
          <w:tcPr>
            <w:tcW w:w="2127" w:type="dxa"/>
          </w:tcPr>
          <w:p w:rsidR="00A83444" w:rsidRDefault="00A83444">
            <w:pPr>
              <w:spacing w:after="0" w:line="240" w:lineRule="auto"/>
              <w:rPr>
                <w:rFonts w:ascii="Times New Roman" w:hAnsi="Times New Roman" w:cs="Times New Roman"/>
                <w:sz w:val="24"/>
                <w:szCs w:val="24"/>
              </w:rPr>
            </w:pPr>
          </w:p>
        </w:tc>
        <w:tc>
          <w:tcPr>
            <w:tcW w:w="2268" w:type="dxa"/>
          </w:tcPr>
          <w:p w:rsidR="00A83444" w:rsidRDefault="00A83444">
            <w:pPr>
              <w:spacing w:after="0" w:line="240" w:lineRule="auto"/>
              <w:rPr>
                <w:rFonts w:ascii="Times New Roman" w:hAnsi="Times New Roman" w:cs="Times New Roman"/>
                <w:sz w:val="24"/>
                <w:szCs w:val="24"/>
              </w:rPr>
            </w:pPr>
          </w:p>
        </w:tc>
      </w:tr>
      <w:tr w:rsidR="00A83444">
        <w:tc>
          <w:tcPr>
            <w:tcW w:w="65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22</w:t>
            </w:r>
          </w:p>
        </w:tc>
        <w:tc>
          <w:tcPr>
            <w:tcW w:w="45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«желоб».</w:t>
            </w:r>
          </w:p>
        </w:tc>
        <w:tc>
          <w:tcPr>
            <w:tcW w:w="2127" w:type="dxa"/>
          </w:tcPr>
          <w:p w:rsidR="00A83444" w:rsidRDefault="00A83444">
            <w:pPr>
              <w:spacing w:after="0" w:line="240" w:lineRule="auto"/>
              <w:rPr>
                <w:rFonts w:ascii="Times New Roman" w:hAnsi="Times New Roman" w:cs="Times New Roman"/>
                <w:sz w:val="24"/>
                <w:szCs w:val="24"/>
              </w:rPr>
            </w:pPr>
          </w:p>
        </w:tc>
        <w:tc>
          <w:tcPr>
            <w:tcW w:w="2268" w:type="dxa"/>
          </w:tcPr>
          <w:p w:rsidR="00A83444" w:rsidRDefault="00A83444">
            <w:pPr>
              <w:spacing w:after="0" w:line="240" w:lineRule="auto"/>
              <w:rPr>
                <w:rFonts w:ascii="Times New Roman" w:hAnsi="Times New Roman" w:cs="Times New Roman"/>
                <w:sz w:val="24"/>
                <w:szCs w:val="24"/>
              </w:rPr>
            </w:pPr>
          </w:p>
        </w:tc>
      </w:tr>
      <w:tr w:rsidR="00A83444">
        <w:tc>
          <w:tcPr>
            <w:tcW w:w="65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23</w:t>
            </w:r>
          </w:p>
        </w:tc>
        <w:tc>
          <w:tcPr>
            <w:tcW w:w="45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«слалом».</w:t>
            </w:r>
          </w:p>
        </w:tc>
        <w:tc>
          <w:tcPr>
            <w:tcW w:w="2127" w:type="dxa"/>
          </w:tcPr>
          <w:p w:rsidR="00A83444" w:rsidRDefault="00A83444">
            <w:pPr>
              <w:spacing w:after="0" w:line="240" w:lineRule="auto"/>
              <w:rPr>
                <w:rFonts w:ascii="Times New Roman" w:hAnsi="Times New Roman" w:cs="Times New Roman"/>
                <w:sz w:val="24"/>
                <w:szCs w:val="24"/>
              </w:rPr>
            </w:pPr>
          </w:p>
        </w:tc>
        <w:tc>
          <w:tcPr>
            <w:tcW w:w="2268" w:type="dxa"/>
          </w:tcPr>
          <w:p w:rsidR="00A83444" w:rsidRDefault="00A83444">
            <w:pPr>
              <w:spacing w:after="0" w:line="240" w:lineRule="auto"/>
              <w:rPr>
                <w:rFonts w:ascii="Times New Roman" w:hAnsi="Times New Roman" w:cs="Times New Roman"/>
                <w:sz w:val="24"/>
                <w:szCs w:val="24"/>
              </w:rPr>
            </w:pPr>
          </w:p>
        </w:tc>
      </w:tr>
      <w:tr w:rsidR="00A83444">
        <w:tc>
          <w:tcPr>
            <w:tcW w:w="65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24</w:t>
            </w:r>
          </w:p>
        </w:tc>
        <w:tc>
          <w:tcPr>
            <w:tcW w:w="45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«искусственные неровности».</w:t>
            </w:r>
          </w:p>
        </w:tc>
        <w:tc>
          <w:tcPr>
            <w:tcW w:w="2127" w:type="dxa"/>
          </w:tcPr>
          <w:p w:rsidR="00A83444" w:rsidRDefault="00A83444">
            <w:pPr>
              <w:spacing w:after="0" w:line="240" w:lineRule="auto"/>
              <w:rPr>
                <w:rFonts w:ascii="Times New Roman" w:hAnsi="Times New Roman" w:cs="Times New Roman"/>
                <w:sz w:val="24"/>
                <w:szCs w:val="24"/>
              </w:rPr>
            </w:pPr>
          </w:p>
        </w:tc>
        <w:tc>
          <w:tcPr>
            <w:tcW w:w="2268" w:type="dxa"/>
          </w:tcPr>
          <w:p w:rsidR="00A83444" w:rsidRDefault="00A83444">
            <w:pPr>
              <w:spacing w:after="0" w:line="240" w:lineRule="auto"/>
              <w:rPr>
                <w:rFonts w:ascii="Times New Roman" w:hAnsi="Times New Roman" w:cs="Times New Roman"/>
                <w:sz w:val="24"/>
                <w:szCs w:val="24"/>
              </w:rPr>
            </w:pPr>
          </w:p>
        </w:tc>
      </w:tr>
      <w:tr w:rsidR="00A83444">
        <w:tc>
          <w:tcPr>
            <w:tcW w:w="65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25</w:t>
            </w:r>
          </w:p>
        </w:tc>
        <w:tc>
          <w:tcPr>
            <w:tcW w:w="45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«проезд под перекладиной».</w:t>
            </w:r>
          </w:p>
        </w:tc>
        <w:tc>
          <w:tcPr>
            <w:tcW w:w="2127" w:type="dxa"/>
          </w:tcPr>
          <w:p w:rsidR="00A83444" w:rsidRDefault="00A83444">
            <w:pPr>
              <w:spacing w:after="0" w:line="240" w:lineRule="auto"/>
              <w:rPr>
                <w:rFonts w:ascii="Times New Roman" w:hAnsi="Times New Roman" w:cs="Times New Roman"/>
                <w:sz w:val="24"/>
                <w:szCs w:val="24"/>
              </w:rPr>
            </w:pPr>
          </w:p>
        </w:tc>
        <w:tc>
          <w:tcPr>
            <w:tcW w:w="2268" w:type="dxa"/>
          </w:tcPr>
          <w:p w:rsidR="00A83444" w:rsidRDefault="00A83444">
            <w:pPr>
              <w:spacing w:after="0" w:line="240" w:lineRule="auto"/>
              <w:rPr>
                <w:rFonts w:ascii="Times New Roman" w:hAnsi="Times New Roman" w:cs="Times New Roman"/>
                <w:sz w:val="24"/>
                <w:szCs w:val="24"/>
              </w:rPr>
            </w:pPr>
          </w:p>
        </w:tc>
      </w:tr>
      <w:tr w:rsidR="00A83444">
        <w:tc>
          <w:tcPr>
            <w:tcW w:w="65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26</w:t>
            </w:r>
          </w:p>
        </w:tc>
        <w:tc>
          <w:tcPr>
            <w:tcW w:w="45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«узкий проезд».</w:t>
            </w:r>
          </w:p>
        </w:tc>
        <w:tc>
          <w:tcPr>
            <w:tcW w:w="2127" w:type="dxa"/>
          </w:tcPr>
          <w:p w:rsidR="00A83444" w:rsidRDefault="00A83444">
            <w:pPr>
              <w:spacing w:after="0" w:line="240" w:lineRule="auto"/>
              <w:rPr>
                <w:rFonts w:ascii="Times New Roman" w:hAnsi="Times New Roman" w:cs="Times New Roman"/>
                <w:sz w:val="24"/>
                <w:szCs w:val="24"/>
              </w:rPr>
            </w:pPr>
          </w:p>
        </w:tc>
        <w:tc>
          <w:tcPr>
            <w:tcW w:w="2268" w:type="dxa"/>
          </w:tcPr>
          <w:p w:rsidR="00A83444" w:rsidRDefault="00A83444">
            <w:pPr>
              <w:spacing w:after="0" w:line="240" w:lineRule="auto"/>
              <w:rPr>
                <w:rFonts w:ascii="Times New Roman" w:hAnsi="Times New Roman" w:cs="Times New Roman"/>
                <w:sz w:val="24"/>
                <w:szCs w:val="24"/>
              </w:rPr>
            </w:pPr>
          </w:p>
        </w:tc>
      </w:tr>
      <w:tr w:rsidR="00A83444">
        <w:tc>
          <w:tcPr>
            <w:tcW w:w="65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27</w:t>
            </w:r>
          </w:p>
        </w:tc>
        <w:tc>
          <w:tcPr>
            <w:tcW w:w="45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«змейка».</w:t>
            </w:r>
          </w:p>
        </w:tc>
        <w:tc>
          <w:tcPr>
            <w:tcW w:w="2127" w:type="dxa"/>
          </w:tcPr>
          <w:p w:rsidR="00A83444" w:rsidRDefault="00A83444">
            <w:pPr>
              <w:spacing w:after="0" w:line="240" w:lineRule="auto"/>
              <w:rPr>
                <w:rFonts w:ascii="Times New Roman" w:hAnsi="Times New Roman" w:cs="Times New Roman"/>
                <w:sz w:val="24"/>
                <w:szCs w:val="24"/>
              </w:rPr>
            </w:pPr>
          </w:p>
        </w:tc>
        <w:tc>
          <w:tcPr>
            <w:tcW w:w="2268" w:type="dxa"/>
          </w:tcPr>
          <w:p w:rsidR="00A83444" w:rsidRDefault="00A83444">
            <w:pPr>
              <w:spacing w:after="0" w:line="240" w:lineRule="auto"/>
              <w:rPr>
                <w:rFonts w:ascii="Times New Roman" w:hAnsi="Times New Roman" w:cs="Times New Roman"/>
                <w:sz w:val="24"/>
                <w:szCs w:val="24"/>
              </w:rPr>
            </w:pPr>
          </w:p>
        </w:tc>
      </w:tr>
      <w:tr w:rsidR="00A83444">
        <w:tc>
          <w:tcPr>
            <w:tcW w:w="65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28</w:t>
            </w:r>
          </w:p>
        </w:tc>
        <w:tc>
          <w:tcPr>
            <w:tcW w:w="45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«разворот в узком пространстве».</w:t>
            </w:r>
          </w:p>
        </w:tc>
        <w:tc>
          <w:tcPr>
            <w:tcW w:w="2127" w:type="dxa"/>
          </w:tcPr>
          <w:p w:rsidR="00A83444" w:rsidRDefault="00A83444">
            <w:pPr>
              <w:spacing w:after="0" w:line="240" w:lineRule="auto"/>
              <w:rPr>
                <w:rFonts w:ascii="Times New Roman" w:hAnsi="Times New Roman" w:cs="Times New Roman"/>
                <w:sz w:val="24"/>
                <w:szCs w:val="24"/>
              </w:rPr>
            </w:pPr>
          </w:p>
        </w:tc>
        <w:tc>
          <w:tcPr>
            <w:tcW w:w="2268" w:type="dxa"/>
          </w:tcPr>
          <w:p w:rsidR="00A83444" w:rsidRDefault="00A83444">
            <w:pPr>
              <w:spacing w:after="0" w:line="240" w:lineRule="auto"/>
              <w:rPr>
                <w:rFonts w:ascii="Times New Roman" w:hAnsi="Times New Roman" w:cs="Times New Roman"/>
                <w:sz w:val="24"/>
                <w:szCs w:val="24"/>
              </w:rPr>
            </w:pPr>
          </w:p>
        </w:tc>
      </w:tr>
      <w:tr w:rsidR="00A83444">
        <w:tc>
          <w:tcPr>
            <w:tcW w:w="65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29</w:t>
            </w:r>
          </w:p>
        </w:tc>
        <w:tc>
          <w:tcPr>
            <w:tcW w:w="45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«зауженная дорожка с поворотом».</w:t>
            </w:r>
          </w:p>
        </w:tc>
        <w:tc>
          <w:tcPr>
            <w:tcW w:w="2127" w:type="dxa"/>
          </w:tcPr>
          <w:p w:rsidR="00A83444" w:rsidRDefault="00A83444">
            <w:pPr>
              <w:spacing w:after="0" w:line="240" w:lineRule="auto"/>
              <w:rPr>
                <w:rFonts w:ascii="Times New Roman" w:hAnsi="Times New Roman" w:cs="Times New Roman"/>
                <w:sz w:val="24"/>
                <w:szCs w:val="24"/>
              </w:rPr>
            </w:pPr>
          </w:p>
        </w:tc>
        <w:tc>
          <w:tcPr>
            <w:tcW w:w="2268" w:type="dxa"/>
          </w:tcPr>
          <w:p w:rsidR="00A83444" w:rsidRDefault="00A83444">
            <w:pPr>
              <w:spacing w:after="0" w:line="240" w:lineRule="auto"/>
              <w:rPr>
                <w:rFonts w:ascii="Times New Roman" w:hAnsi="Times New Roman" w:cs="Times New Roman"/>
                <w:sz w:val="24"/>
                <w:szCs w:val="24"/>
              </w:rPr>
            </w:pPr>
          </w:p>
        </w:tc>
      </w:tr>
      <w:tr w:rsidR="00A83444">
        <w:tc>
          <w:tcPr>
            <w:tcW w:w="65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30</w:t>
            </w:r>
          </w:p>
        </w:tc>
        <w:tc>
          <w:tcPr>
            <w:tcW w:w="45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«прицельное торможение».</w:t>
            </w:r>
          </w:p>
        </w:tc>
        <w:tc>
          <w:tcPr>
            <w:tcW w:w="2127" w:type="dxa"/>
          </w:tcPr>
          <w:p w:rsidR="00A83444" w:rsidRDefault="00A83444">
            <w:pPr>
              <w:spacing w:after="0" w:line="240" w:lineRule="auto"/>
              <w:rPr>
                <w:rFonts w:ascii="Times New Roman" w:hAnsi="Times New Roman" w:cs="Times New Roman"/>
                <w:sz w:val="24"/>
                <w:szCs w:val="24"/>
              </w:rPr>
            </w:pPr>
          </w:p>
        </w:tc>
        <w:tc>
          <w:tcPr>
            <w:tcW w:w="2268" w:type="dxa"/>
          </w:tcPr>
          <w:p w:rsidR="00A83444" w:rsidRDefault="00A83444">
            <w:pPr>
              <w:spacing w:after="0" w:line="240" w:lineRule="auto"/>
              <w:rPr>
                <w:rFonts w:ascii="Times New Roman" w:hAnsi="Times New Roman" w:cs="Times New Roman"/>
                <w:sz w:val="24"/>
                <w:szCs w:val="24"/>
              </w:rPr>
            </w:pPr>
          </w:p>
        </w:tc>
      </w:tr>
      <w:tr w:rsidR="00A83444">
        <w:tc>
          <w:tcPr>
            <w:tcW w:w="65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31</w:t>
            </w:r>
          </w:p>
        </w:tc>
        <w:tc>
          <w:tcPr>
            <w:tcW w:w="45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вождения велосипеда на площадке «</w:t>
            </w:r>
            <w:proofErr w:type="spellStart"/>
            <w:r>
              <w:rPr>
                <w:rFonts w:ascii="Times New Roman" w:hAnsi="Times New Roman" w:cs="Times New Roman"/>
                <w:bCs/>
                <w:color w:val="000000" w:themeColor="text1"/>
                <w:sz w:val="24"/>
                <w:szCs w:val="24"/>
                <w:shd w:val="clear" w:color="auto" w:fill="FFFFFF"/>
              </w:rPr>
              <w:t>Автогородок</w:t>
            </w:r>
            <w:proofErr w:type="spellEnd"/>
            <w:r>
              <w:rPr>
                <w:rFonts w:ascii="Times New Roman" w:hAnsi="Times New Roman" w:cs="Times New Roman"/>
                <w:bCs/>
                <w:color w:val="000000" w:themeColor="text1"/>
                <w:sz w:val="24"/>
                <w:szCs w:val="24"/>
                <w:shd w:val="clear" w:color="auto" w:fill="FFFFFF"/>
              </w:rPr>
              <w:t>».</w:t>
            </w:r>
          </w:p>
        </w:tc>
        <w:tc>
          <w:tcPr>
            <w:tcW w:w="2127" w:type="dxa"/>
          </w:tcPr>
          <w:p w:rsidR="00A83444" w:rsidRDefault="00A83444">
            <w:pPr>
              <w:spacing w:after="0" w:line="240" w:lineRule="auto"/>
              <w:rPr>
                <w:rFonts w:ascii="Times New Roman" w:hAnsi="Times New Roman" w:cs="Times New Roman"/>
                <w:sz w:val="24"/>
                <w:szCs w:val="24"/>
              </w:rPr>
            </w:pPr>
          </w:p>
        </w:tc>
        <w:tc>
          <w:tcPr>
            <w:tcW w:w="2268" w:type="dxa"/>
          </w:tcPr>
          <w:p w:rsidR="00A83444" w:rsidRDefault="00A83444">
            <w:pPr>
              <w:spacing w:after="0" w:line="240" w:lineRule="auto"/>
              <w:rPr>
                <w:rFonts w:ascii="Times New Roman" w:hAnsi="Times New Roman" w:cs="Times New Roman"/>
                <w:sz w:val="24"/>
                <w:szCs w:val="24"/>
              </w:rPr>
            </w:pPr>
          </w:p>
        </w:tc>
      </w:tr>
      <w:tr w:rsidR="00A83444">
        <w:tc>
          <w:tcPr>
            <w:tcW w:w="65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32</w:t>
            </w:r>
          </w:p>
        </w:tc>
        <w:tc>
          <w:tcPr>
            <w:tcW w:w="45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Конкурс «Знатоки ПДД» (теоретический этап).</w:t>
            </w:r>
          </w:p>
        </w:tc>
        <w:tc>
          <w:tcPr>
            <w:tcW w:w="2127" w:type="dxa"/>
          </w:tcPr>
          <w:p w:rsidR="00A83444" w:rsidRDefault="00A83444">
            <w:pPr>
              <w:spacing w:after="0" w:line="240" w:lineRule="auto"/>
              <w:rPr>
                <w:rFonts w:ascii="Times New Roman" w:hAnsi="Times New Roman" w:cs="Times New Roman"/>
                <w:sz w:val="24"/>
                <w:szCs w:val="24"/>
              </w:rPr>
            </w:pPr>
          </w:p>
        </w:tc>
        <w:tc>
          <w:tcPr>
            <w:tcW w:w="2268" w:type="dxa"/>
          </w:tcPr>
          <w:p w:rsidR="00A83444" w:rsidRDefault="00A83444">
            <w:pPr>
              <w:spacing w:after="0" w:line="240" w:lineRule="auto"/>
              <w:rPr>
                <w:rFonts w:ascii="Times New Roman" w:hAnsi="Times New Roman" w:cs="Times New Roman"/>
                <w:sz w:val="24"/>
                <w:szCs w:val="24"/>
              </w:rPr>
            </w:pPr>
          </w:p>
        </w:tc>
      </w:tr>
      <w:tr w:rsidR="00A83444">
        <w:tc>
          <w:tcPr>
            <w:tcW w:w="658"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33</w:t>
            </w:r>
          </w:p>
        </w:tc>
        <w:tc>
          <w:tcPr>
            <w:tcW w:w="4553" w:type="dxa"/>
          </w:tcPr>
          <w:p w:rsidR="00A83444" w:rsidRDefault="00C55971">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Конкурс «Знатоки ПДД» (практика).</w:t>
            </w:r>
          </w:p>
        </w:tc>
        <w:tc>
          <w:tcPr>
            <w:tcW w:w="2127" w:type="dxa"/>
          </w:tcPr>
          <w:p w:rsidR="00A83444" w:rsidRDefault="00A83444">
            <w:pPr>
              <w:spacing w:after="0" w:line="240" w:lineRule="auto"/>
              <w:rPr>
                <w:rFonts w:ascii="Times New Roman" w:hAnsi="Times New Roman" w:cs="Times New Roman"/>
                <w:sz w:val="24"/>
                <w:szCs w:val="24"/>
              </w:rPr>
            </w:pPr>
          </w:p>
        </w:tc>
        <w:tc>
          <w:tcPr>
            <w:tcW w:w="2268" w:type="dxa"/>
          </w:tcPr>
          <w:p w:rsidR="00A83444" w:rsidRDefault="00A83444">
            <w:pPr>
              <w:spacing w:after="0" w:line="240" w:lineRule="auto"/>
              <w:rPr>
                <w:rFonts w:ascii="Times New Roman" w:hAnsi="Times New Roman" w:cs="Times New Roman"/>
                <w:sz w:val="24"/>
                <w:szCs w:val="24"/>
              </w:rPr>
            </w:pPr>
          </w:p>
        </w:tc>
      </w:tr>
    </w:tbl>
    <w:p w:rsidR="00A83444" w:rsidRDefault="00C55971">
      <w:pPr>
        <w:spacing w:after="0" w:line="240" w:lineRule="auto"/>
        <w:ind w:left="2832" w:firstLine="708"/>
        <w:jc w:val="right"/>
        <w:rPr>
          <w:rFonts w:ascii="Times New Roman" w:hAnsi="Times New Roman"/>
          <w:sz w:val="24"/>
          <w:szCs w:val="24"/>
        </w:rPr>
      </w:pPr>
      <w:r>
        <w:rPr>
          <w:rFonts w:ascii="Times New Roman" w:hAnsi="Times New Roman"/>
          <w:sz w:val="24"/>
          <w:szCs w:val="24"/>
        </w:rPr>
        <w:lastRenderedPageBreak/>
        <w:t>Приложение 4.</w:t>
      </w:r>
    </w:p>
    <w:p w:rsidR="00A83444" w:rsidRDefault="00A83444">
      <w:pPr>
        <w:spacing w:after="0" w:line="240" w:lineRule="auto"/>
        <w:jc w:val="right"/>
        <w:rPr>
          <w:rFonts w:ascii="Times New Roman" w:hAnsi="Times New Roman"/>
          <w:sz w:val="24"/>
          <w:szCs w:val="24"/>
        </w:rPr>
      </w:pPr>
    </w:p>
    <w:p w:rsidR="00A83444" w:rsidRDefault="00A83444">
      <w:pPr>
        <w:spacing w:after="0" w:line="240" w:lineRule="auto"/>
        <w:jc w:val="right"/>
        <w:rPr>
          <w:rFonts w:ascii="Times New Roman" w:hAnsi="Times New Roman"/>
          <w:sz w:val="24"/>
          <w:szCs w:val="24"/>
        </w:rPr>
      </w:pPr>
    </w:p>
    <w:p w:rsidR="00A83444" w:rsidRDefault="00C55971">
      <w:pPr>
        <w:spacing w:after="0" w:line="240" w:lineRule="auto"/>
        <w:jc w:val="center"/>
        <w:rPr>
          <w:rFonts w:ascii="Times New Roman" w:hAnsi="Times New Roman"/>
          <w:sz w:val="24"/>
          <w:szCs w:val="24"/>
        </w:rPr>
      </w:pPr>
      <w:r>
        <w:rPr>
          <w:rFonts w:ascii="Times New Roman" w:hAnsi="Times New Roman"/>
          <w:sz w:val="24"/>
          <w:szCs w:val="24"/>
        </w:rPr>
        <w:t>Тематическое тестирование</w:t>
      </w:r>
    </w:p>
    <w:p w:rsidR="00A83444" w:rsidRDefault="00C55971">
      <w:pPr>
        <w:spacing w:after="0" w:line="240" w:lineRule="auto"/>
        <w:jc w:val="center"/>
        <w:rPr>
          <w:rFonts w:ascii="Times New Roman" w:hAnsi="Times New Roman"/>
          <w:sz w:val="24"/>
          <w:szCs w:val="24"/>
        </w:rPr>
      </w:pPr>
      <w:r>
        <w:rPr>
          <w:rFonts w:ascii="Times New Roman" w:hAnsi="Times New Roman"/>
          <w:sz w:val="24"/>
          <w:szCs w:val="24"/>
        </w:rPr>
        <w:t>«Знатоки Правил дорожного движения»</w:t>
      </w:r>
    </w:p>
    <w:p w:rsidR="00A83444" w:rsidRDefault="00C55971">
      <w:pPr>
        <w:spacing w:after="0" w:line="240" w:lineRule="auto"/>
        <w:jc w:val="center"/>
        <w:rPr>
          <w:rFonts w:ascii="Times New Roman" w:hAnsi="Times New Roman"/>
          <w:sz w:val="24"/>
          <w:szCs w:val="24"/>
        </w:rPr>
      </w:pPr>
      <w:r>
        <w:rPr>
          <w:rFonts w:ascii="Times New Roman" w:hAnsi="Times New Roman"/>
          <w:sz w:val="24"/>
          <w:szCs w:val="24"/>
        </w:rPr>
        <w:t>(примерные вопросы для тестирования)</w:t>
      </w:r>
    </w:p>
    <w:p w:rsidR="00A83444" w:rsidRDefault="00C55971">
      <w:pPr>
        <w:spacing w:after="0" w:line="240" w:lineRule="auto"/>
        <w:jc w:val="center"/>
        <w:rPr>
          <w:rFonts w:ascii="Times New Roman" w:hAnsi="Times New Roman"/>
          <w:sz w:val="24"/>
          <w:szCs w:val="24"/>
        </w:rPr>
      </w:pPr>
      <w:r>
        <w:rPr>
          <w:rFonts w:ascii="Times New Roman" w:hAnsi="Times New Roman"/>
          <w:sz w:val="24"/>
          <w:szCs w:val="24"/>
        </w:rPr>
        <w:t xml:space="preserve">Тестирование может быть проведено как в программном, варианте, так и в форме презентации или в форме предоставления индивидуальной карточки. </w:t>
      </w:r>
    </w:p>
    <w:p w:rsidR="00A83444" w:rsidRDefault="00C55971">
      <w:pPr>
        <w:spacing w:after="0" w:line="240" w:lineRule="auto"/>
        <w:jc w:val="center"/>
        <w:rPr>
          <w:rFonts w:ascii="Times New Roman" w:hAnsi="Times New Roman"/>
          <w:sz w:val="24"/>
          <w:szCs w:val="24"/>
        </w:rPr>
      </w:pPr>
      <w:r>
        <w:rPr>
          <w:rFonts w:ascii="Times New Roman" w:hAnsi="Times New Roman"/>
          <w:sz w:val="24"/>
          <w:szCs w:val="24"/>
        </w:rPr>
        <w:t>Тестирование имеет временные ограничения</w:t>
      </w:r>
    </w:p>
    <w:p w:rsidR="00A83444" w:rsidRDefault="00A83444">
      <w:pPr>
        <w:spacing w:after="0" w:line="240" w:lineRule="auto"/>
        <w:jc w:val="center"/>
        <w:rPr>
          <w:rFonts w:ascii="Times New Roman" w:hAnsi="Times New Roman"/>
          <w:sz w:val="24"/>
          <w:szCs w:val="24"/>
        </w:rPr>
      </w:pPr>
    </w:p>
    <w:p w:rsidR="00A83444" w:rsidRDefault="00C55971">
      <w:pPr>
        <w:tabs>
          <w:tab w:val="left" w:pos="1107"/>
        </w:tabs>
        <w:jc w:val="both"/>
        <w:rPr>
          <w:sz w:val="24"/>
          <w:szCs w:val="24"/>
        </w:rPr>
      </w:pPr>
      <w:r>
        <w:rPr>
          <w:noProof/>
          <w:sz w:val="24"/>
          <w:szCs w:val="24"/>
        </w:rPr>
        <w:drawing>
          <wp:inline distT="0" distB="0" distL="0" distR="0">
            <wp:extent cx="4572635" cy="3429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14"/>
                    <a:stretch>
                      <a:fillRect/>
                    </a:stretch>
                  </pic:blipFill>
                  <pic:spPr>
                    <a:xfrm>
                      <a:off x="0" y="0"/>
                      <a:ext cx="4572638" cy="3429479"/>
                    </a:xfrm>
                    <a:prstGeom prst="rect">
                      <a:avLst/>
                    </a:prstGeom>
                  </pic:spPr>
                </pic:pic>
              </a:graphicData>
            </a:graphic>
          </wp:inline>
        </w:drawing>
      </w:r>
    </w:p>
    <w:p w:rsidR="00A83444" w:rsidRDefault="00A83444">
      <w:pPr>
        <w:tabs>
          <w:tab w:val="left" w:pos="1107"/>
        </w:tabs>
        <w:jc w:val="both"/>
        <w:rPr>
          <w:sz w:val="24"/>
          <w:szCs w:val="24"/>
        </w:rPr>
      </w:pPr>
    </w:p>
    <w:p w:rsidR="00A83444" w:rsidRDefault="00C55971">
      <w:pPr>
        <w:tabs>
          <w:tab w:val="left" w:pos="1107"/>
        </w:tabs>
        <w:jc w:val="both"/>
        <w:rPr>
          <w:sz w:val="24"/>
          <w:szCs w:val="24"/>
        </w:rPr>
      </w:pPr>
      <w:r>
        <w:rPr>
          <w:noProof/>
          <w:sz w:val="24"/>
          <w:szCs w:val="24"/>
        </w:rPr>
        <w:drawing>
          <wp:inline distT="0" distB="0" distL="0" distR="0">
            <wp:extent cx="4572635" cy="3429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pic:cNvPicPr>
                  </pic:nvPicPr>
                  <pic:blipFill>
                    <a:blip r:embed="rId15"/>
                    <a:stretch>
                      <a:fillRect/>
                    </a:stretch>
                  </pic:blipFill>
                  <pic:spPr>
                    <a:xfrm>
                      <a:off x="0" y="0"/>
                      <a:ext cx="4572638" cy="3429479"/>
                    </a:xfrm>
                    <a:prstGeom prst="rect">
                      <a:avLst/>
                    </a:prstGeom>
                  </pic:spPr>
                </pic:pic>
              </a:graphicData>
            </a:graphic>
          </wp:inline>
        </w:drawing>
      </w:r>
    </w:p>
    <w:p w:rsidR="00A83444" w:rsidRDefault="00C55971">
      <w:pPr>
        <w:tabs>
          <w:tab w:val="left" w:pos="1107"/>
        </w:tabs>
        <w:jc w:val="both"/>
        <w:rPr>
          <w:sz w:val="24"/>
          <w:szCs w:val="24"/>
        </w:rPr>
      </w:pPr>
      <w:r>
        <w:rPr>
          <w:noProof/>
          <w:sz w:val="24"/>
          <w:szCs w:val="24"/>
        </w:rPr>
        <w:lastRenderedPageBreak/>
        <w:drawing>
          <wp:inline distT="0" distB="0" distL="0" distR="0">
            <wp:extent cx="4572635" cy="3429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pic:cNvPicPr>
                  </pic:nvPicPr>
                  <pic:blipFill>
                    <a:blip r:embed="rId16"/>
                    <a:stretch>
                      <a:fillRect/>
                    </a:stretch>
                  </pic:blipFill>
                  <pic:spPr>
                    <a:xfrm>
                      <a:off x="0" y="0"/>
                      <a:ext cx="4572638" cy="3429479"/>
                    </a:xfrm>
                    <a:prstGeom prst="rect">
                      <a:avLst/>
                    </a:prstGeom>
                  </pic:spPr>
                </pic:pic>
              </a:graphicData>
            </a:graphic>
          </wp:inline>
        </w:drawing>
      </w:r>
    </w:p>
    <w:p w:rsidR="00A83444" w:rsidRDefault="00A83444">
      <w:pPr>
        <w:tabs>
          <w:tab w:val="left" w:pos="1107"/>
        </w:tabs>
        <w:jc w:val="both"/>
        <w:rPr>
          <w:sz w:val="24"/>
          <w:szCs w:val="24"/>
        </w:rPr>
      </w:pPr>
    </w:p>
    <w:p w:rsidR="00A83444" w:rsidRDefault="00C55971">
      <w:pPr>
        <w:tabs>
          <w:tab w:val="left" w:pos="1107"/>
        </w:tabs>
        <w:jc w:val="both"/>
        <w:rPr>
          <w:sz w:val="24"/>
          <w:szCs w:val="24"/>
        </w:rPr>
      </w:pPr>
      <w:r>
        <w:rPr>
          <w:noProof/>
          <w:sz w:val="24"/>
          <w:szCs w:val="24"/>
        </w:rPr>
        <w:drawing>
          <wp:inline distT="0" distB="0" distL="0" distR="0">
            <wp:extent cx="4572635" cy="3429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pic:cNvPicPr>
                  </pic:nvPicPr>
                  <pic:blipFill>
                    <a:blip r:embed="rId17"/>
                    <a:stretch>
                      <a:fillRect/>
                    </a:stretch>
                  </pic:blipFill>
                  <pic:spPr>
                    <a:xfrm>
                      <a:off x="0" y="0"/>
                      <a:ext cx="4572638" cy="3429479"/>
                    </a:xfrm>
                    <a:prstGeom prst="rect">
                      <a:avLst/>
                    </a:prstGeom>
                  </pic:spPr>
                </pic:pic>
              </a:graphicData>
            </a:graphic>
          </wp:inline>
        </w:drawing>
      </w:r>
    </w:p>
    <w:p w:rsidR="00A83444" w:rsidRDefault="00A83444">
      <w:pPr>
        <w:tabs>
          <w:tab w:val="left" w:pos="1107"/>
        </w:tabs>
        <w:jc w:val="both"/>
        <w:rPr>
          <w:sz w:val="24"/>
          <w:szCs w:val="24"/>
        </w:rPr>
      </w:pPr>
    </w:p>
    <w:p w:rsidR="00A83444" w:rsidRDefault="00C55971">
      <w:pPr>
        <w:tabs>
          <w:tab w:val="left" w:pos="1107"/>
        </w:tabs>
        <w:jc w:val="both"/>
        <w:rPr>
          <w:sz w:val="24"/>
          <w:szCs w:val="24"/>
        </w:rPr>
      </w:pPr>
      <w:r>
        <w:rPr>
          <w:noProof/>
          <w:sz w:val="24"/>
          <w:szCs w:val="24"/>
        </w:rPr>
        <w:lastRenderedPageBreak/>
        <w:drawing>
          <wp:inline distT="0" distB="0" distL="0" distR="0">
            <wp:extent cx="4572635" cy="3429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pic:cNvPicPr>
                  </pic:nvPicPr>
                  <pic:blipFill>
                    <a:blip r:embed="rId18"/>
                    <a:stretch>
                      <a:fillRect/>
                    </a:stretch>
                  </pic:blipFill>
                  <pic:spPr>
                    <a:xfrm>
                      <a:off x="0" y="0"/>
                      <a:ext cx="4572638" cy="3429479"/>
                    </a:xfrm>
                    <a:prstGeom prst="rect">
                      <a:avLst/>
                    </a:prstGeom>
                  </pic:spPr>
                </pic:pic>
              </a:graphicData>
            </a:graphic>
          </wp:inline>
        </w:drawing>
      </w:r>
    </w:p>
    <w:p w:rsidR="00A83444" w:rsidRDefault="00A83444">
      <w:pPr>
        <w:tabs>
          <w:tab w:val="left" w:pos="1107"/>
        </w:tabs>
        <w:jc w:val="both"/>
        <w:rPr>
          <w:sz w:val="24"/>
          <w:szCs w:val="24"/>
        </w:rPr>
      </w:pPr>
    </w:p>
    <w:p w:rsidR="00A83444" w:rsidRDefault="00C55971">
      <w:pPr>
        <w:tabs>
          <w:tab w:val="left" w:pos="1107"/>
        </w:tabs>
        <w:jc w:val="both"/>
        <w:rPr>
          <w:sz w:val="24"/>
          <w:szCs w:val="24"/>
        </w:rPr>
      </w:pPr>
      <w:r>
        <w:rPr>
          <w:noProof/>
          <w:sz w:val="24"/>
          <w:szCs w:val="24"/>
        </w:rPr>
        <w:drawing>
          <wp:inline distT="0" distB="0" distL="0" distR="0">
            <wp:extent cx="4572635" cy="3429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pic:cNvPicPr>
                  </pic:nvPicPr>
                  <pic:blipFill>
                    <a:blip r:embed="rId19"/>
                    <a:stretch>
                      <a:fillRect/>
                    </a:stretch>
                  </pic:blipFill>
                  <pic:spPr>
                    <a:xfrm>
                      <a:off x="0" y="0"/>
                      <a:ext cx="4572638" cy="3429479"/>
                    </a:xfrm>
                    <a:prstGeom prst="rect">
                      <a:avLst/>
                    </a:prstGeom>
                  </pic:spPr>
                </pic:pic>
              </a:graphicData>
            </a:graphic>
          </wp:inline>
        </w:drawing>
      </w:r>
    </w:p>
    <w:p w:rsidR="00A83444" w:rsidRDefault="00A83444">
      <w:pPr>
        <w:tabs>
          <w:tab w:val="left" w:pos="1107"/>
        </w:tabs>
        <w:jc w:val="both"/>
        <w:rPr>
          <w:sz w:val="24"/>
          <w:szCs w:val="24"/>
        </w:rPr>
      </w:pPr>
    </w:p>
    <w:p w:rsidR="00A83444" w:rsidRDefault="00C55971">
      <w:pPr>
        <w:tabs>
          <w:tab w:val="left" w:pos="1107"/>
        </w:tabs>
        <w:jc w:val="both"/>
        <w:rPr>
          <w:sz w:val="24"/>
          <w:szCs w:val="24"/>
        </w:rPr>
      </w:pPr>
      <w:r>
        <w:rPr>
          <w:noProof/>
          <w:sz w:val="24"/>
          <w:szCs w:val="24"/>
        </w:rPr>
        <w:lastRenderedPageBreak/>
        <w:drawing>
          <wp:inline distT="0" distB="0" distL="0" distR="0">
            <wp:extent cx="4572635" cy="34290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pic:cNvPicPr>
                  </pic:nvPicPr>
                  <pic:blipFill>
                    <a:blip r:embed="rId20"/>
                    <a:stretch>
                      <a:fillRect/>
                    </a:stretch>
                  </pic:blipFill>
                  <pic:spPr>
                    <a:xfrm>
                      <a:off x="0" y="0"/>
                      <a:ext cx="4572638" cy="3429479"/>
                    </a:xfrm>
                    <a:prstGeom prst="rect">
                      <a:avLst/>
                    </a:prstGeom>
                  </pic:spPr>
                </pic:pic>
              </a:graphicData>
            </a:graphic>
          </wp:inline>
        </w:drawing>
      </w:r>
    </w:p>
    <w:p w:rsidR="00A83444" w:rsidRDefault="00A83444">
      <w:pPr>
        <w:tabs>
          <w:tab w:val="left" w:pos="1107"/>
        </w:tabs>
        <w:jc w:val="both"/>
        <w:rPr>
          <w:sz w:val="24"/>
          <w:szCs w:val="24"/>
        </w:rPr>
      </w:pPr>
    </w:p>
    <w:p w:rsidR="00A83444" w:rsidRDefault="00C55971">
      <w:pPr>
        <w:tabs>
          <w:tab w:val="left" w:pos="1107"/>
        </w:tabs>
        <w:jc w:val="both"/>
        <w:rPr>
          <w:sz w:val="24"/>
          <w:szCs w:val="24"/>
        </w:rPr>
      </w:pPr>
      <w:r>
        <w:rPr>
          <w:noProof/>
          <w:sz w:val="24"/>
          <w:szCs w:val="24"/>
        </w:rPr>
        <w:drawing>
          <wp:inline distT="0" distB="0" distL="0" distR="0">
            <wp:extent cx="4572635" cy="3429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a:picLocks noChangeAspect="1"/>
                    </pic:cNvPicPr>
                  </pic:nvPicPr>
                  <pic:blipFill>
                    <a:blip r:embed="rId21"/>
                    <a:stretch>
                      <a:fillRect/>
                    </a:stretch>
                  </pic:blipFill>
                  <pic:spPr>
                    <a:xfrm>
                      <a:off x="0" y="0"/>
                      <a:ext cx="4572638" cy="3429479"/>
                    </a:xfrm>
                    <a:prstGeom prst="rect">
                      <a:avLst/>
                    </a:prstGeom>
                  </pic:spPr>
                </pic:pic>
              </a:graphicData>
            </a:graphic>
          </wp:inline>
        </w:drawing>
      </w:r>
    </w:p>
    <w:p w:rsidR="00A83444" w:rsidRDefault="00A83444">
      <w:pPr>
        <w:tabs>
          <w:tab w:val="left" w:pos="1107"/>
        </w:tabs>
        <w:jc w:val="both"/>
        <w:rPr>
          <w:sz w:val="24"/>
          <w:szCs w:val="24"/>
        </w:rPr>
      </w:pPr>
    </w:p>
    <w:p w:rsidR="00A83444" w:rsidRDefault="00C55971">
      <w:pPr>
        <w:tabs>
          <w:tab w:val="left" w:pos="1107"/>
        </w:tabs>
        <w:jc w:val="both"/>
        <w:rPr>
          <w:sz w:val="24"/>
          <w:szCs w:val="24"/>
        </w:rPr>
      </w:pPr>
      <w:r>
        <w:rPr>
          <w:noProof/>
          <w:sz w:val="24"/>
          <w:szCs w:val="24"/>
        </w:rPr>
        <w:lastRenderedPageBreak/>
        <w:drawing>
          <wp:inline distT="0" distB="0" distL="0" distR="0">
            <wp:extent cx="4572635" cy="3429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a:picLocks noChangeAspect="1"/>
                    </pic:cNvPicPr>
                  </pic:nvPicPr>
                  <pic:blipFill>
                    <a:blip r:embed="rId22"/>
                    <a:stretch>
                      <a:fillRect/>
                    </a:stretch>
                  </pic:blipFill>
                  <pic:spPr>
                    <a:xfrm>
                      <a:off x="0" y="0"/>
                      <a:ext cx="4572638" cy="3429479"/>
                    </a:xfrm>
                    <a:prstGeom prst="rect">
                      <a:avLst/>
                    </a:prstGeom>
                  </pic:spPr>
                </pic:pic>
              </a:graphicData>
            </a:graphic>
          </wp:inline>
        </w:drawing>
      </w:r>
    </w:p>
    <w:p w:rsidR="00A83444" w:rsidRDefault="00A83444">
      <w:pPr>
        <w:tabs>
          <w:tab w:val="left" w:pos="1107"/>
        </w:tabs>
        <w:jc w:val="both"/>
        <w:rPr>
          <w:sz w:val="24"/>
          <w:szCs w:val="24"/>
        </w:rPr>
      </w:pPr>
    </w:p>
    <w:p w:rsidR="00A83444" w:rsidRDefault="00C55971">
      <w:pPr>
        <w:tabs>
          <w:tab w:val="left" w:pos="1107"/>
        </w:tabs>
        <w:jc w:val="both"/>
        <w:rPr>
          <w:sz w:val="24"/>
          <w:szCs w:val="24"/>
        </w:rPr>
      </w:pPr>
      <w:r>
        <w:rPr>
          <w:noProof/>
          <w:sz w:val="24"/>
          <w:szCs w:val="24"/>
        </w:rPr>
        <w:drawing>
          <wp:inline distT="0" distB="0" distL="0" distR="0">
            <wp:extent cx="4572635" cy="34290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a:picLocks noChangeAspect="1"/>
                    </pic:cNvPicPr>
                  </pic:nvPicPr>
                  <pic:blipFill>
                    <a:blip r:embed="rId23"/>
                    <a:stretch>
                      <a:fillRect/>
                    </a:stretch>
                  </pic:blipFill>
                  <pic:spPr>
                    <a:xfrm>
                      <a:off x="0" y="0"/>
                      <a:ext cx="4572638" cy="3429479"/>
                    </a:xfrm>
                    <a:prstGeom prst="rect">
                      <a:avLst/>
                    </a:prstGeom>
                  </pic:spPr>
                </pic:pic>
              </a:graphicData>
            </a:graphic>
          </wp:inline>
        </w:drawing>
      </w:r>
    </w:p>
    <w:p w:rsidR="00A83444" w:rsidRDefault="00A83444">
      <w:pPr>
        <w:tabs>
          <w:tab w:val="left" w:pos="1107"/>
        </w:tabs>
        <w:jc w:val="both"/>
        <w:rPr>
          <w:sz w:val="24"/>
          <w:szCs w:val="24"/>
        </w:rPr>
      </w:pPr>
    </w:p>
    <w:p w:rsidR="00A83444" w:rsidRDefault="00C55971">
      <w:pPr>
        <w:tabs>
          <w:tab w:val="left" w:pos="1107"/>
        </w:tabs>
        <w:jc w:val="both"/>
        <w:rPr>
          <w:sz w:val="24"/>
          <w:szCs w:val="24"/>
        </w:rPr>
      </w:pPr>
      <w:r>
        <w:rPr>
          <w:noProof/>
          <w:sz w:val="24"/>
          <w:szCs w:val="24"/>
        </w:rPr>
        <w:lastRenderedPageBreak/>
        <w:drawing>
          <wp:inline distT="0" distB="0" distL="0" distR="0">
            <wp:extent cx="4572635" cy="34290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a:picLocks noChangeAspect="1"/>
                    </pic:cNvPicPr>
                  </pic:nvPicPr>
                  <pic:blipFill>
                    <a:blip r:embed="rId24"/>
                    <a:stretch>
                      <a:fillRect/>
                    </a:stretch>
                  </pic:blipFill>
                  <pic:spPr>
                    <a:xfrm>
                      <a:off x="0" y="0"/>
                      <a:ext cx="4572638" cy="3429479"/>
                    </a:xfrm>
                    <a:prstGeom prst="rect">
                      <a:avLst/>
                    </a:prstGeom>
                  </pic:spPr>
                </pic:pic>
              </a:graphicData>
            </a:graphic>
          </wp:inline>
        </w:drawing>
      </w:r>
    </w:p>
    <w:p w:rsidR="00A83444" w:rsidRDefault="00A83444">
      <w:pPr>
        <w:tabs>
          <w:tab w:val="left" w:pos="1107"/>
        </w:tabs>
        <w:jc w:val="both"/>
        <w:rPr>
          <w:sz w:val="24"/>
          <w:szCs w:val="24"/>
        </w:rPr>
      </w:pPr>
    </w:p>
    <w:p w:rsidR="00A83444" w:rsidRDefault="00C55971">
      <w:pPr>
        <w:tabs>
          <w:tab w:val="left" w:pos="1107"/>
        </w:tabs>
        <w:jc w:val="both"/>
        <w:rPr>
          <w:sz w:val="24"/>
          <w:szCs w:val="24"/>
        </w:rPr>
      </w:pPr>
      <w:r>
        <w:rPr>
          <w:noProof/>
          <w:sz w:val="24"/>
          <w:szCs w:val="24"/>
        </w:rPr>
        <w:drawing>
          <wp:inline distT="0" distB="0" distL="0" distR="0">
            <wp:extent cx="4572635" cy="3429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a:picLocks noChangeAspect="1"/>
                    </pic:cNvPicPr>
                  </pic:nvPicPr>
                  <pic:blipFill>
                    <a:blip r:embed="rId25"/>
                    <a:stretch>
                      <a:fillRect/>
                    </a:stretch>
                  </pic:blipFill>
                  <pic:spPr>
                    <a:xfrm>
                      <a:off x="0" y="0"/>
                      <a:ext cx="4572638" cy="3429479"/>
                    </a:xfrm>
                    <a:prstGeom prst="rect">
                      <a:avLst/>
                    </a:prstGeom>
                  </pic:spPr>
                </pic:pic>
              </a:graphicData>
            </a:graphic>
          </wp:inline>
        </w:drawing>
      </w:r>
    </w:p>
    <w:p w:rsidR="00A83444" w:rsidRDefault="00A83444">
      <w:pPr>
        <w:tabs>
          <w:tab w:val="left" w:pos="1107"/>
        </w:tabs>
        <w:jc w:val="both"/>
        <w:rPr>
          <w:sz w:val="24"/>
          <w:szCs w:val="24"/>
        </w:rPr>
      </w:pPr>
    </w:p>
    <w:p w:rsidR="00A83444" w:rsidRDefault="00C55971">
      <w:pPr>
        <w:tabs>
          <w:tab w:val="left" w:pos="1107"/>
        </w:tabs>
        <w:jc w:val="both"/>
        <w:rPr>
          <w:sz w:val="24"/>
          <w:szCs w:val="24"/>
        </w:rPr>
      </w:pPr>
      <w:r>
        <w:rPr>
          <w:noProof/>
          <w:sz w:val="24"/>
          <w:szCs w:val="24"/>
        </w:rPr>
        <w:lastRenderedPageBreak/>
        <w:drawing>
          <wp:inline distT="0" distB="0" distL="0" distR="0">
            <wp:extent cx="4572635" cy="34290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a:picLocks noChangeAspect="1"/>
                    </pic:cNvPicPr>
                  </pic:nvPicPr>
                  <pic:blipFill>
                    <a:blip r:embed="rId26"/>
                    <a:stretch>
                      <a:fillRect/>
                    </a:stretch>
                  </pic:blipFill>
                  <pic:spPr>
                    <a:xfrm>
                      <a:off x="0" y="0"/>
                      <a:ext cx="4572638" cy="3429479"/>
                    </a:xfrm>
                    <a:prstGeom prst="rect">
                      <a:avLst/>
                    </a:prstGeom>
                  </pic:spPr>
                </pic:pic>
              </a:graphicData>
            </a:graphic>
          </wp:inline>
        </w:drawing>
      </w:r>
    </w:p>
    <w:p w:rsidR="00A83444" w:rsidRDefault="00A83444">
      <w:pPr>
        <w:tabs>
          <w:tab w:val="left" w:pos="1107"/>
        </w:tabs>
        <w:jc w:val="both"/>
        <w:rPr>
          <w:sz w:val="24"/>
          <w:szCs w:val="24"/>
        </w:rPr>
      </w:pPr>
    </w:p>
    <w:p w:rsidR="00A83444" w:rsidRDefault="00C55971">
      <w:pPr>
        <w:tabs>
          <w:tab w:val="left" w:pos="1107"/>
        </w:tabs>
        <w:jc w:val="both"/>
        <w:rPr>
          <w:sz w:val="24"/>
          <w:szCs w:val="24"/>
        </w:rPr>
      </w:pPr>
      <w:r>
        <w:rPr>
          <w:noProof/>
          <w:sz w:val="24"/>
          <w:szCs w:val="24"/>
        </w:rPr>
        <w:drawing>
          <wp:inline distT="0" distB="0" distL="0" distR="0">
            <wp:extent cx="4572635" cy="34290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a:picLocks noChangeAspect="1"/>
                    </pic:cNvPicPr>
                  </pic:nvPicPr>
                  <pic:blipFill>
                    <a:blip r:embed="rId27"/>
                    <a:stretch>
                      <a:fillRect/>
                    </a:stretch>
                  </pic:blipFill>
                  <pic:spPr>
                    <a:xfrm>
                      <a:off x="0" y="0"/>
                      <a:ext cx="4572638" cy="3429479"/>
                    </a:xfrm>
                    <a:prstGeom prst="rect">
                      <a:avLst/>
                    </a:prstGeom>
                  </pic:spPr>
                </pic:pic>
              </a:graphicData>
            </a:graphic>
          </wp:inline>
        </w:drawing>
      </w:r>
    </w:p>
    <w:p w:rsidR="00A83444" w:rsidRDefault="00A83444">
      <w:pPr>
        <w:tabs>
          <w:tab w:val="left" w:pos="1107"/>
        </w:tabs>
        <w:jc w:val="both"/>
        <w:rPr>
          <w:sz w:val="24"/>
          <w:szCs w:val="24"/>
        </w:rPr>
      </w:pPr>
    </w:p>
    <w:p w:rsidR="00A83444" w:rsidRDefault="00A83444">
      <w:pPr>
        <w:tabs>
          <w:tab w:val="left" w:pos="1107"/>
        </w:tabs>
        <w:jc w:val="both"/>
        <w:rPr>
          <w:sz w:val="24"/>
          <w:szCs w:val="24"/>
        </w:rPr>
      </w:pPr>
    </w:p>
    <w:p w:rsidR="00A83444" w:rsidRDefault="00A83444">
      <w:pPr>
        <w:tabs>
          <w:tab w:val="left" w:pos="1107"/>
        </w:tabs>
        <w:jc w:val="both"/>
        <w:rPr>
          <w:sz w:val="24"/>
          <w:szCs w:val="24"/>
        </w:rPr>
      </w:pPr>
    </w:p>
    <w:p w:rsidR="00A83444" w:rsidRDefault="00A83444">
      <w:pPr>
        <w:tabs>
          <w:tab w:val="left" w:pos="1107"/>
        </w:tabs>
        <w:jc w:val="both"/>
        <w:rPr>
          <w:sz w:val="24"/>
          <w:szCs w:val="24"/>
        </w:rPr>
      </w:pPr>
    </w:p>
    <w:p w:rsidR="00A83444" w:rsidRDefault="00A83444">
      <w:pPr>
        <w:tabs>
          <w:tab w:val="left" w:pos="1107"/>
        </w:tabs>
        <w:jc w:val="both"/>
        <w:rPr>
          <w:sz w:val="24"/>
          <w:szCs w:val="24"/>
        </w:rPr>
      </w:pPr>
    </w:p>
    <w:p w:rsidR="00A83444" w:rsidRDefault="00C55971">
      <w:pPr>
        <w:tabs>
          <w:tab w:val="left" w:pos="1107"/>
        </w:tabs>
        <w:jc w:val="right"/>
        <w:rPr>
          <w:rFonts w:ascii="Times New Roman" w:hAnsi="Times New Roman" w:cs="Times New Roman"/>
          <w:sz w:val="24"/>
          <w:szCs w:val="24"/>
        </w:rPr>
      </w:pPr>
      <w:r>
        <w:rPr>
          <w:rFonts w:ascii="Times New Roman" w:hAnsi="Times New Roman" w:cs="Times New Roman"/>
          <w:sz w:val="24"/>
          <w:szCs w:val="24"/>
        </w:rPr>
        <w:lastRenderedPageBreak/>
        <w:t>Приложение 5.</w:t>
      </w:r>
    </w:p>
    <w:p w:rsidR="00A83444" w:rsidRDefault="00C55971">
      <w:pPr>
        <w:spacing w:after="0" w:line="240" w:lineRule="auto"/>
        <w:jc w:val="center"/>
        <w:rPr>
          <w:rFonts w:ascii="Times New Roman" w:hAnsi="Times New Roman"/>
          <w:sz w:val="20"/>
          <w:szCs w:val="20"/>
        </w:rPr>
      </w:pPr>
      <w:r>
        <w:rPr>
          <w:rFonts w:ascii="Times New Roman" w:hAnsi="Times New Roman"/>
          <w:sz w:val="20"/>
          <w:szCs w:val="20"/>
        </w:rPr>
        <w:t>Тематическая олимпиада</w:t>
      </w:r>
    </w:p>
    <w:p w:rsidR="00A83444" w:rsidRDefault="00C55971">
      <w:pPr>
        <w:spacing w:after="0" w:line="240" w:lineRule="auto"/>
        <w:jc w:val="center"/>
        <w:rPr>
          <w:rFonts w:ascii="Times New Roman" w:hAnsi="Times New Roman"/>
          <w:sz w:val="20"/>
          <w:szCs w:val="20"/>
        </w:rPr>
      </w:pPr>
      <w:r>
        <w:rPr>
          <w:rFonts w:ascii="Times New Roman" w:hAnsi="Times New Roman"/>
          <w:sz w:val="20"/>
          <w:szCs w:val="20"/>
        </w:rPr>
        <w:t>по основам дорожной безопасности Дорожная азбука»</w:t>
      </w:r>
    </w:p>
    <w:p w:rsidR="00A83444" w:rsidRDefault="00C55971">
      <w:pPr>
        <w:spacing w:after="0" w:line="240" w:lineRule="auto"/>
        <w:jc w:val="center"/>
        <w:rPr>
          <w:rFonts w:ascii="Times New Roman" w:hAnsi="Times New Roman"/>
          <w:sz w:val="20"/>
          <w:szCs w:val="20"/>
        </w:rPr>
      </w:pPr>
      <w:r>
        <w:rPr>
          <w:rFonts w:ascii="Times New Roman" w:hAnsi="Times New Roman"/>
          <w:sz w:val="20"/>
          <w:szCs w:val="20"/>
        </w:rPr>
        <w:t>(примерные вопросы для тестирования)</w:t>
      </w:r>
    </w:p>
    <w:p w:rsidR="00A83444" w:rsidRDefault="00C55971">
      <w:pPr>
        <w:spacing w:after="0" w:line="240" w:lineRule="auto"/>
        <w:jc w:val="center"/>
        <w:rPr>
          <w:rFonts w:ascii="Times New Roman" w:hAnsi="Times New Roman"/>
          <w:sz w:val="20"/>
          <w:szCs w:val="20"/>
        </w:rPr>
      </w:pPr>
      <w:r>
        <w:rPr>
          <w:rFonts w:ascii="Times New Roman" w:hAnsi="Times New Roman"/>
          <w:sz w:val="20"/>
          <w:szCs w:val="20"/>
        </w:rPr>
        <w:t xml:space="preserve">Тестирование может быть проведено как в программном, варианте, так и в форме презентации или в форме предоставления индивидуальной карточки. </w:t>
      </w:r>
    </w:p>
    <w:p w:rsidR="00A83444" w:rsidRDefault="00C55971">
      <w:pPr>
        <w:spacing w:after="0" w:line="240" w:lineRule="auto"/>
        <w:jc w:val="center"/>
        <w:rPr>
          <w:rFonts w:ascii="Times New Roman" w:hAnsi="Times New Roman"/>
          <w:sz w:val="20"/>
          <w:szCs w:val="20"/>
        </w:rPr>
      </w:pPr>
      <w:r>
        <w:rPr>
          <w:rFonts w:ascii="Times New Roman" w:hAnsi="Times New Roman"/>
          <w:sz w:val="20"/>
          <w:szCs w:val="20"/>
        </w:rPr>
        <w:t>Тестирование имеет временные ограничения</w:t>
      </w:r>
    </w:p>
    <w:p w:rsidR="00A83444" w:rsidRDefault="00A83444">
      <w:pPr>
        <w:tabs>
          <w:tab w:val="left" w:pos="1107"/>
        </w:tabs>
        <w:spacing w:after="0" w:line="240" w:lineRule="auto"/>
        <w:rPr>
          <w:rFonts w:ascii="Times New Roman" w:hAnsi="Times New Roman" w:cs="Times New Roman"/>
          <w:b/>
          <w:i/>
          <w:sz w:val="20"/>
          <w:szCs w:val="20"/>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9124"/>
      </w:tblGrid>
      <w:tr w:rsidR="00A83444">
        <w:tc>
          <w:tcPr>
            <w:tcW w:w="516" w:type="dxa"/>
          </w:tcPr>
          <w:p w:rsidR="00A83444" w:rsidRDefault="00C5597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w:t>
            </w:r>
          </w:p>
        </w:tc>
        <w:tc>
          <w:tcPr>
            <w:tcW w:w="9124" w:type="dxa"/>
          </w:tcPr>
          <w:p w:rsidR="00A83444" w:rsidRDefault="00C5597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Содержание вопроса</w:t>
            </w:r>
          </w:p>
        </w:tc>
      </w:tr>
      <w:tr w:rsidR="00A83444">
        <w:tc>
          <w:tcPr>
            <w:tcW w:w="516"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9124"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Первой Международной конвенцией по автомобильному движению был окончательно установлен порядок применения на дорогах знаков и были введены четыре дорожных знака. Из перечисленного </w:t>
            </w:r>
            <w:proofErr w:type="gramStart"/>
            <w:r>
              <w:rPr>
                <w:rFonts w:ascii="Times New Roman" w:hAnsi="Times New Roman" w:cs="Times New Roman"/>
                <w:sz w:val="20"/>
                <w:szCs w:val="20"/>
              </w:rPr>
              <w:t>укажите</w:t>
            </w:r>
            <w:proofErr w:type="gramEnd"/>
            <w:r>
              <w:rPr>
                <w:rFonts w:ascii="Times New Roman" w:hAnsi="Times New Roman" w:cs="Times New Roman"/>
                <w:sz w:val="20"/>
                <w:szCs w:val="20"/>
              </w:rPr>
              <w:t xml:space="preserve"> какие это знаки?</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"Неровная дорога", "Извилистая дорога", "Пересечение с железной дорогой", "Перекрёсток";</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"Неровная дорога", "Главная дорога, "Пересечение с железной дорогой", "Перекрёсток";</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"Неровная дорога", "Главная дорога, "Железная дорога", "Перекрёсток".</w:t>
            </w:r>
          </w:p>
        </w:tc>
      </w:tr>
      <w:tr w:rsidR="00A83444">
        <w:tc>
          <w:tcPr>
            <w:tcW w:w="516"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9124"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В каком году на перекрестках в Москве появились первые дорожные знаки и островки безопасности для пешеходов?</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в 1924 году;</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в 1930 году;</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в 1933 году;</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в 1935 году.</w:t>
            </w:r>
          </w:p>
        </w:tc>
      </w:tr>
      <w:tr w:rsidR="00A83444">
        <w:tc>
          <w:tcPr>
            <w:tcW w:w="516"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9124"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Допускается ли эксплуатация мотоцикла, если отсутствуют предусмотренные конструкцией поперечные рукоятки для пассажиров на седле?</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допускается;</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не допускается;</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допускается, если не перевозить пассажиров.</w:t>
            </w:r>
          </w:p>
        </w:tc>
      </w:tr>
      <w:tr w:rsidR="00A83444">
        <w:tc>
          <w:tcPr>
            <w:tcW w:w="516"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9124" w:type="dxa"/>
          </w:tcPr>
          <w:p w:rsidR="00A83444" w:rsidRDefault="00C55971">
            <w:pPr>
              <w:pStyle w:val="af"/>
              <w:spacing w:before="0" w:beforeAutospacing="0" w:after="0" w:afterAutospacing="0"/>
              <w:rPr>
                <w:sz w:val="20"/>
                <w:szCs w:val="20"/>
              </w:rPr>
            </w:pPr>
            <w:r>
              <w:rPr>
                <w:sz w:val="20"/>
                <w:szCs w:val="20"/>
              </w:rPr>
              <w:t>Каким образом можно перевозить пассажира, которому 10 лет, на переднем сиденье легкового автомобиля?</w:t>
            </w:r>
          </w:p>
          <w:p w:rsidR="00A83444" w:rsidRDefault="00C55971">
            <w:pPr>
              <w:pStyle w:val="af"/>
              <w:spacing w:before="0" w:beforeAutospacing="0" w:after="0" w:afterAutospacing="0"/>
              <w:rPr>
                <w:sz w:val="20"/>
                <w:szCs w:val="20"/>
              </w:rPr>
            </w:pPr>
            <w:r>
              <w:rPr>
                <w:sz w:val="20"/>
                <w:szCs w:val="20"/>
              </w:rPr>
              <w:t>- нельзя перевозить на переднем сиденье ребёнка до 12 лет;</w:t>
            </w:r>
          </w:p>
          <w:p w:rsidR="00A83444" w:rsidRDefault="00C55971">
            <w:pPr>
              <w:pStyle w:val="af"/>
              <w:spacing w:before="0" w:beforeAutospacing="0" w:after="0" w:afterAutospacing="0"/>
              <w:rPr>
                <w:sz w:val="20"/>
                <w:szCs w:val="20"/>
              </w:rPr>
            </w:pPr>
            <w:r>
              <w:rPr>
                <w:sz w:val="20"/>
                <w:szCs w:val="20"/>
              </w:rPr>
              <w:t>- использовать подручные средства, позволяющие пристегнуть ребёнка с помощью ремней безопасности;</w:t>
            </w:r>
          </w:p>
          <w:p w:rsidR="00A83444" w:rsidRDefault="00C55971">
            <w:pPr>
              <w:pStyle w:val="af"/>
              <w:spacing w:before="0" w:beforeAutospacing="0" w:after="0" w:afterAutospacing="0"/>
              <w:rPr>
                <w:sz w:val="20"/>
                <w:szCs w:val="20"/>
              </w:rPr>
            </w:pPr>
            <w:r>
              <w:rPr>
                <w:sz w:val="20"/>
                <w:szCs w:val="20"/>
              </w:rPr>
              <w:t>- использовать только детские удерживающие устройства.</w:t>
            </w:r>
          </w:p>
        </w:tc>
      </w:tr>
      <w:tr w:rsidR="00A83444">
        <w:tc>
          <w:tcPr>
            <w:tcW w:w="516"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9124"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Укажите </w:t>
            </w:r>
            <w:proofErr w:type="gramStart"/>
            <w:r>
              <w:rPr>
                <w:rFonts w:ascii="Times New Roman" w:hAnsi="Times New Roman" w:cs="Times New Roman"/>
                <w:sz w:val="20"/>
                <w:szCs w:val="20"/>
              </w:rPr>
              <w:t>дату</w:t>
            </w:r>
            <w:proofErr w:type="gramEnd"/>
            <w:r>
              <w:rPr>
                <w:rFonts w:ascii="Times New Roman" w:hAnsi="Times New Roman" w:cs="Times New Roman"/>
                <w:sz w:val="20"/>
                <w:szCs w:val="20"/>
              </w:rPr>
              <w:t xml:space="preserve">  когда Генеральная Ассамблея ООН приняла резолюцию о ежегодном проведении «Всемирного дня памяти жертв ДТП»?</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- 03 июля 2003 года;</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- 10 ноября 2004 года;</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- 03 июля 2005 года;</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- 26 октября 2005 года.</w:t>
            </w:r>
          </w:p>
        </w:tc>
      </w:tr>
      <w:tr w:rsidR="00A83444">
        <w:tc>
          <w:tcPr>
            <w:tcW w:w="516"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c>
          <w:tcPr>
            <w:tcW w:w="9124"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10.06.1920 года был принят первым нормативный документ в Советском Союзе (СССР), специально посвящённый безопасности автодорожного движения. Им стал:</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декрет Совета народных комиссаров РСФСР "Об автодвижении по городу Москве и ее окрестностям (правила)";</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циркуляр Главного управления рабоче-крестьянской милиции "Об автодвижении по городу Москве и ее окрестностям (правила)";</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декрет Совета народных комиссаров РСФСР "Об утверждении правил дорожного движения  по городу Москве и ее окрестностям".</w:t>
            </w:r>
          </w:p>
        </w:tc>
      </w:tr>
      <w:tr w:rsidR="00A83444">
        <w:tc>
          <w:tcPr>
            <w:tcW w:w="516"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7.</w:t>
            </w:r>
          </w:p>
        </w:tc>
        <w:tc>
          <w:tcPr>
            <w:tcW w:w="9124" w:type="dxa"/>
          </w:tcPr>
          <w:p w:rsidR="00A83444" w:rsidRDefault="00C55971">
            <w:pPr>
              <w:pStyle w:val="af"/>
              <w:spacing w:before="0" w:beforeAutospacing="0" w:after="0" w:afterAutospacing="0"/>
              <w:rPr>
                <w:sz w:val="20"/>
                <w:szCs w:val="20"/>
              </w:rPr>
            </w:pPr>
            <w:r>
              <w:rPr>
                <w:sz w:val="20"/>
                <w:szCs w:val="20"/>
              </w:rPr>
              <w:t>В каком году, в какой стране и кем был изобретён первый электрический светофор с современными очертаниями: двумя круглыми  сигналами красного и зелёного цвета?</w:t>
            </w:r>
          </w:p>
          <w:p w:rsidR="00A83444" w:rsidRDefault="00C55971">
            <w:pPr>
              <w:pStyle w:val="af"/>
              <w:spacing w:before="0" w:beforeAutospacing="0" w:after="0" w:afterAutospacing="0"/>
              <w:rPr>
                <w:sz w:val="20"/>
                <w:szCs w:val="20"/>
              </w:rPr>
            </w:pPr>
            <w:r>
              <w:rPr>
                <w:sz w:val="20"/>
                <w:szCs w:val="20"/>
              </w:rPr>
              <w:t>- в 1868 в Великобритании (Лондон) изобретателем</w:t>
            </w:r>
            <w:proofErr w:type="gramStart"/>
            <w:r>
              <w:rPr>
                <w:sz w:val="20"/>
                <w:szCs w:val="20"/>
              </w:rPr>
              <w:t xml:space="preserve"> </w:t>
            </w:r>
            <w:proofErr w:type="spellStart"/>
            <w:r>
              <w:rPr>
                <w:sz w:val="20"/>
                <w:szCs w:val="20"/>
              </w:rPr>
              <w:t>Д</w:t>
            </w:r>
            <w:proofErr w:type="gramEnd"/>
            <w:r>
              <w:rPr>
                <w:sz w:val="20"/>
                <w:szCs w:val="20"/>
              </w:rPr>
              <w:t>ж.П.Найтом</w:t>
            </w:r>
            <w:proofErr w:type="spellEnd"/>
            <w:r>
              <w:rPr>
                <w:sz w:val="20"/>
                <w:szCs w:val="20"/>
              </w:rPr>
              <w:t>;</w:t>
            </w:r>
          </w:p>
          <w:p w:rsidR="00A83444" w:rsidRDefault="00C55971">
            <w:pPr>
              <w:pStyle w:val="af"/>
              <w:spacing w:before="0" w:beforeAutospacing="0" w:after="0" w:afterAutospacing="0"/>
              <w:rPr>
                <w:sz w:val="20"/>
                <w:szCs w:val="20"/>
              </w:rPr>
            </w:pPr>
            <w:r>
              <w:rPr>
                <w:sz w:val="20"/>
                <w:szCs w:val="20"/>
              </w:rPr>
              <w:t>- в 1910 году в США (Чикаго) изобретателем Эрнстом Сирином;</w:t>
            </w:r>
          </w:p>
          <w:p w:rsidR="00A83444" w:rsidRDefault="00C55971">
            <w:pPr>
              <w:pStyle w:val="af"/>
              <w:spacing w:before="0" w:beforeAutospacing="0" w:after="0" w:afterAutospacing="0"/>
              <w:rPr>
                <w:sz w:val="20"/>
                <w:szCs w:val="20"/>
              </w:rPr>
            </w:pPr>
            <w:r>
              <w:rPr>
                <w:sz w:val="20"/>
                <w:szCs w:val="20"/>
              </w:rPr>
              <w:t xml:space="preserve">- в 1912 году  в США (Кливленд) изобретателем </w:t>
            </w:r>
            <w:proofErr w:type="spellStart"/>
            <w:r>
              <w:rPr>
                <w:sz w:val="20"/>
                <w:szCs w:val="20"/>
              </w:rPr>
              <w:t>Лестером</w:t>
            </w:r>
            <w:proofErr w:type="spellEnd"/>
            <w:r>
              <w:rPr>
                <w:sz w:val="20"/>
                <w:szCs w:val="20"/>
              </w:rPr>
              <w:t xml:space="preserve"> </w:t>
            </w:r>
            <w:proofErr w:type="spellStart"/>
            <w:r>
              <w:rPr>
                <w:sz w:val="20"/>
                <w:szCs w:val="20"/>
              </w:rPr>
              <w:t>Вайнером</w:t>
            </w:r>
            <w:proofErr w:type="spellEnd"/>
            <w:r>
              <w:rPr>
                <w:sz w:val="20"/>
                <w:szCs w:val="20"/>
              </w:rPr>
              <w:t>.</w:t>
            </w:r>
          </w:p>
        </w:tc>
      </w:tr>
      <w:tr w:rsidR="00A83444">
        <w:tc>
          <w:tcPr>
            <w:tcW w:w="516"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8.</w:t>
            </w:r>
          </w:p>
        </w:tc>
        <w:tc>
          <w:tcPr>
            <w:tcW w:w="9124"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Из перечисленного </w:t>
            </w:r>
            <w:proofErr w:type="gramStart"/>
            <w:r>
              <w:rPr>
                <w:rFonts w:ascii="Times New Roman" w:hAnsi="Times New Roman" w:cs="Times New Roman"/>
                <w:sz w:val="20"/>
                <w:szCs w:val="20"/>
              </w:rPr>
              <w:t>выберете</w:t>
            </w:r>
            <w:proofErr w:type="gramEnd"/>
            <w:r>
              <w:rPr>
                <w:rFonts w:ascii="Times New Roman" w:hAnsi="Times New Roman" w:cs="Times New Roman"/>
                <w:sz w:val="20"/>
                <w:szCs w:val="20"/>
              </w:rPr>
              <w:t xml:space="preserve"> при каких  неисправностях  и условиях запрещается эксплуатация автотранспортного средства?</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не работают стеклоподъёмники;</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загрязнены внешние световые приборы и </w:t>
            </w:r>
            <w:proofErr w:type="spellStart"/>
            <w:r>
              <w:rPr>
                <w:rFonts w:ascii="Times New Roman" w:hAnsi="Times New Roman" w:cs="Times New Roman"/>
                <w:sz w:val="20"/>
                <w:szCs w:val="20"/>
              </w:rPr>
              <w:t>световозвращатели</w:t>
            </w:r>
            <w:proofErr w:type="spellEnd"/>
            <w:r>
              <w:rPr>
                <w:rFonts w:ascii="Times New Roman" w:hAnsi="Times New Roman" w:cs="Times New Roman"/>
                <w:sz w:val="20"/>
                <w:szCs w:val="20"/>
              </w:rPr>
              <w:t>;</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ремни безопасности имеют надрывы на лямке;</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в салоне не работает кондиционер;</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нарушена система выпуска отработанных газов;</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не работает звуковой сигнал;</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на передней оси установлены бескамерные шины, а на задней оси - камерные шины.</w:t>
            </w:r>
          </w:p>
        </w:tc>
      </w:tr>
      <w:tr w:rsidR="00A83444">
        <w:tc>
          <w:tcPr>
            <w:tcW w:w="516"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9</w:t>
            </w:r>
          </w:p>
        </w:tc>
        <w:tc>
          <w:tcPr>
            <w:tcW w:w="9124"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Когда была организована служба Госавтоинспекции Липецкой области?</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в январе 1950 года;</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в ноябре 1950 года;</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в феврале 1954 года;</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в ноябре 1954 года.</w:t>
            </w:r>
          </w:p>
        </w:tc>
      </w:tr>
      <w:tr w:rsidR="00A83444">
        <w:tc>
          <w:tcPr>
            <w:tcW w:w="516"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10.</w:t>
            </w:r>
          </w:p>
        </w:tc>
        <w:tc>
          <w:tcPr>
            <w:tcW w:w="9124" w:type="dxa"/>
          </w:tcPr>
          <w:p w:rsidR="00A83444" w:rsidRDefault="00C55971">
            <w:pPr>
              <w:pStyle w:val="af"/>
              <w:spacing w:before="0" w:beforeAutospacing="0" w:after="0" w:afterAutospacing="0"/>
              <w:rPr>
                <w:sz w:val="20"/>
                <w:szCs w:val="20"/>
              </w:rPr>
            </w:pPr>
            <w:r>
              <w:rPr>
                <w:sz w:val="20"/>
                <w:szCs w:val="20"/>
              </w:rPr>
              <w:t xml:space="preserve">Подъезжая к перекрёстку, водителю мотоцикла необходимо совершить поворот налево. </w:t>
            </w:r>
            <w:proofErr w:type="gramStart"/>
            <w:r>
              <w:rPr>
                <w:sz w:val="20"/>
                <w:szCs w:val="20"/>
              </w:rPr>
              <w:t>Укажите</w:t>
            </w:r>
            <w:proofErr w:type="gramEnd"/>
            <w:r>
              <w:rPr>
                <w:sz w:val="20"/>
                <w:szCs w:val="20"/>
              </w:rPr>
              <w:t xml:space="preserve"> какие жесты соответствуют повороту в данном направлении?</w:t>
            </w:r>
          </w:p>
          <w:p w:rsidR="00A83444" w:rsidRDefault="00C55971">
            <w:pPr>
              <w:pStyle w:val="af"/>
              <w:spacing w:before="0" w:beforeAutospacing="0" w:after="0" w:afterAutospacing="0"/>
              <w:rPr>
                <w:sz w:val="20"/>
                <w:szCs w:val="20"/>
              </w:rPr>
            </w:pPr>
            <w:r>
              <w:rPr>
                <w:sz w:val="20"/>
                <w:szCs w:val="20"/>
              </w:rPr>
              <w:t>- вытянутая в сторону левая рука;</w:t>
            </w:r>
          </w:p>
          <w:p w:rsidR="00A83444" w:rsidRDefault="00C55971">
            <w:pPr>
              <w:pStyle w:val="af"/>
              <w:spacing w:before="0" w:beforeAutospacing="0" w:after="0" w:afterAutospacing="0"/>
              <w:rPr>
                <w:sz w:val="20"/>
                <w:szCs w:val="20"/>
              </w:rPr>
            </w:pPr>
            <w:r>
              <w:rPr>
                <w:sz w:val="20"/>
                <w:szCs w:val="20"/>
              </w:rPr>
              <w:t>- вытянутая в сторону правая рука;</w:t>
            </w:r>
          </w:p>
          <w:p w:rsidR="00A83444" w:rsidRDefault="00C55971">
            <w:pPr>
              <w:pStyle w:val="af"/>
              <w:spacing w:before="0" w:beforeAutospacing="0" w:after="0" w:afterAutospacing="0"/>
              <w:rPr>
                <w:sz w:val="20"/>
                <w:szCs w:val="20"/>
              </w:rPr>
            </w:pPr>
            <w:r>
              <w:rPr>
                <w:sz w:val="20"/>
                <w:szCs w:val="20"/>
              </w:rPr>
              <w:t>- поднятая вверх левая рука;</w:t>
            </w:r>
          </w:p>
          <w:p w:rsidR="00A83444" w:rsidRDefault="00C55971">
            <w:pPr>
              <w:pStyle w:val="af"/>
              <w:spacing w:before="0" w:beforeAutospacing="0" w:after="0" w:afterAutospacing="0"/>
              <w:rPr>
                <w:sz w:val="20"/>
                <w:szCs w:val="20"/>
              </w:rPr>
            </w:pPr>
            <w:r>
              <w:rPr>
                <w:sz w:val="20"/>
                <w:szCs w:val="20"/>
              </w:rPr>
              <w:t>- вытянутая в сторону правая рука, согнутая в локте под прямым углом вверх;</w:t>
            </w:r>
          </w:p>
          <w:p w:rsidR="00A83444" w:rsidRDefault="00C55971">
            <w:pPr>
              <w:pStyle w:val="af"/>
              <w:spacing w:before="0" w:beforeAutospacing="0" w:after="0" w:afterAutospacing="0"/>
              <w:rPr>
                <w:sz w:val="20"/>
                <w:szCs w:val="20"/>
              </w:rPr>
            </w:pPr>
            <w:r>
              <w:rPr>
                <w:sz w:val="20"/>
                <w:szCs w:val="20"/>
              </w:rPr>
              <w:t>- вытянутая в сторону левая рука, согнутая в локте под прямым углом вверх.</w:t>
            </w:r>
          </w:p>
        </w:tc>
      </w:tr>
      <w:tr w:rsidR="00A83444">
        <w:tc>
          <w:tcPr>
            <w:tcW w:w="516"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11.</w:t>
            </w:r>
          </w:p>
        </w:tc>
        <w:tc>
          <w:tcPr>
            <w:tcW w:w="9124"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Введите дату, когда был принят Федеральный Закон «О безопасности дорожного движения». Дату введите в формате: ДД.ММ</w:t>
            </w:r>
            <w:proofErr w:type="gramStart"/>
            <w:r>
              <w:rPr>
                <w:rFonts w:ascii="Times New Roman" w:hAnsi="Times New Roman" w:cs="Times New Roman"/>
                <w:sz w:val="20"/>
                <w:szCs w:val="20"/>
              </w:rPr>
              <w:t>.Г</w:t>
            </w:r>
            <w:proofErr w:type="gramEnd"/>
            <w:r>
              <w:rPr>
                <w:rFonts w:ascii="Times New Roman" w:hAnsi="Times New Roman" w:cs="Times New Roman"/>
                <w:sz w:val="20"/>
                <w:szCs w:val="20"/>
              </w:rPr>
              <w:t>Г. Например: 12.10.1998</w:t>
            </w:r>
          </w:p>
        </w:tc>
      </w:tr>
      <w:tr w:rsidR="00A83444">
        <w:tc>
          <w:tcPr>
            <w:tcW w:w="516"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12.</w:t>
            </w:r>
          </w:p>
        </w:tc>
        <w:tc>
          <w:tcPr>
            <w:tcW w:w="9124" w:type="dxa"/>
          </w:tcPr>
          <w:p w:rsidR="00A83444" w:rsidRDefault="00C55971">
            <w:pPr>
              <w:pStyle w:val="af"/>
              <w:spacing w:before="0" w:beforeAutospacing="0" w:after="0" w:afterAutospacing="0"/>
              <w:rPr>
                <w:sz w:val="20"/>
                <w:szCs w:val="20"/>
              </w:rPr>
            </w:pPr>
            <w:r>
              <w:rPr>
                <w:sz w:val="20"/>
                <w:szCs w:val="20"/>
              </w:rPr>
              <w:t xml:space="preserve">Из перечисленных дат </w:t>
            </w:r>
            <w:proofErr w:type="gramStart"/>
            <w:r>
              <w:rPr>
                <w:sz w:val="20"/>
                <w:szCs w:val="20"/>
              </w:rPr>
              <w:t>укажите</w:t>
            </w:r>
            <w:proofErr w:type="gramEnd"/>
            <w:r>
              <w:rPr>
                <w:sz w:val="20"/>
                <w:szCs w:val="20"/>
              </w:rPr>
              <w:t xml:space="preserve"> когда был издан циркуляр № 36 «О мероприятиях по развертыванию пропаганды вопросов безопасности уличного движения»? Кроме того, этот же день считается Днём работников по пропаганде безопасности дорожного движения.</w:t>
            </w:r>
          </w:p>
          <w:p w:rsidR="00A83444" w:rsidRDefault="00C55971">
            <w:pPr>
              <w:pStyle w:val="af"/>
              <w:spacing w:before="0" w:beforeAutospacing="0" w:after="0" w:afterAutospacing="0"/>
              <w:rPr>
                <w:sz w:val="20"/>
                <w:szCs w:val="20"/>
              </w:rPr>
            </w:pPr>
            <w:r>
              <w:rPr>
                <w:sz w:val="20"/>
                <w:szCs w:val="20"/>
              </w:rPr>
              <w:t>- 3 июля 1936 года;</w:t>
            </w:r>
          </w:p>
          <w:p w:rsidR="00A83444" w:rsidRDefault="00C55971">
            <w:pPr>
              <w:pStyle w:val="af"/>
              <w:spacing w:before="0" w:beforeAutospacing="0" w:after="0" w:afterAutospacing="0"/>
              <w:rPr>
                <w:sz w:val="20"/>
                <w:szCs w:val="20"/>
              </w:rPr>
            </w:pPr>
            <w:r>
              <w:rPr>
                <w:sz w:val="20"/>
                <w:szCs w:val="20"/>
              </w:rPr>
              <w:t>- 25 мая 1932 года;</w:t>
            </w:r>
          </w:p>
          <w:p w:rsidR="00A83444" w:rsidRDefault="00C55971">
            <w:pPr>
              <w:pStyle w:val="af"/>
              <w:spacing w:before="0" w:beforeAutospacing="0" w:after="0" w:afterAutospacing="0"/>
              <w:rPr>
                <w:sz w:val="20"/>
                <w:szCs w:val="20"/>
              </w:rPr>
            </w:pPr>
            <w:r>
              <w:rPr>
                <w:sz w:val="20"/>
                <w:szCs w:val="20"/>
              </w:rPr>
              <w:t>- 10 ноября 1917 года.</w:t>
            </w:r>
          </w:p>
        </w:tc>
      </w:tr>
      <w:tr w:rsidR="00A83444">
        <w:tc>
          <w:tcPr>
            <w:tcW w:w="516"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13.</w:t>
            </w:r>
          </w:p>
        </w:tc>
        <w:tc>
          <w:tcPr>
            <w:tcW w:w="9124"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Что из перечисленного с </w:t>
            </w:r>
            <w:proofErr w:type="gramStart"/>
            <w:r>
              <w:rPr>
                <w:rFonts w:ascii="Times New Roman" w:hAnsi="Times New Roman" w:cs="Times New Roman"/>
                <w:sz w:val="20"/>
                <w:szCs w:val="20"/>
              </w:rPr>
              <w:t>соответствии</w:t>
            </w:r>
            <w:proofErr w:type="gramEnd"/>
            <w:r>
              <w:rPr>
                <w:rFonts w:ascii="Times New Roman" w:hAnsi="Times New Roman" w:cs="Times New Roman"/>
                <w:sz w:val="20"/>
                <w:szCs w:val="20"/>
              </w:rPr>
              <w:t xml:space="preserve"> с ПДД является «дорожно-транспортным происшествием»?</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событие, произошедшее на дороге;</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причинён иной материальный ущерб;</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событие, возникшее на дороге, при котором погибли или ранены люди,  либо причинён иной материальный ущерб.</w:t>
            </w:r>
          </w:p>
          <w:p w:rsidR="00A83444" w:rsidRDefault="00A83444">
            <w:pPr>
              <w:spacing w:after="0" w:line="240" w:lineRule="auto"/>
              <w:rPr>
                <w:rFonts w:ascii="Times New Roman" w:hAnsi="Times New Roman" w:cs="Times New Roman"/>
                <w:sz w:val="20"/>
                <w:szCs w:val="20"/>
              </w:rPr>
            </w:pPr>
          </w:p>
        </w:tc>
      </w:tr>
      <w:tr w:rsidR="00A83444">
        <w:tc>
          <w:tcPr>
            <w:tcW w:w="516"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14.</w:t>
            </w:r>
          </w:p>
        </w:tc>
        <w:tc>
          <w:tcPr>
            <w:tcW w:w="9124" w:type="dxa"/>
          </w:tcPr>
          <w:p w:rsidR="00A83444" w:rsidRDefault="00C55971">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Укажите</w:t>
            </w:r>
            <w:proofErr w:type="gramEnd"/>
            <w:r>
              <w:rPr>
                <w:rFonts w:ascii="Times New Roman" w:hAnsi="Times New Roman" w:cs="Times New Roman"/>
                <w:sz w:val="20"/>
                <w:szCs w:val="20"/>
              </w:rPr>
              <w:t xml:space="preserve"> что из перечисленного не является видом дорожно-транспортных происшествий?</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наезд на пешехода;</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наезд на велосипедиста;</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падение пешехода;</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падение пассажира;</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наезд на стоящее транспортное средство;</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падение груза;</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наезд на тротуар.</w:t>
            </w:r>
          </w:p>
          <w:p w:rsidR="00A83444" w:rsidRDefault="00A83444">
            <w:pPr>
              <w:spacing w:after="0" w:line="240" w:lineRule="auto"/>
              <w:rPr>
                <w:rFonts w:ascii="Times New Roman" w:hAnsi="Times New Roman" w:cs="Times New Roman"/>
                <w:sz w:val="20"/>
                <w:szCs w:val="20"/>
              </w:rPr>
            </w:pPr>
          </w:p>
        </w:tc>
      </w:tr>
      <w:tr w:rsidR="00A83444">
        <w:tc>
          <w:tcPr>
            <w:tcW w:w="516"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15.</w:t>
            </w:r>
          </w:p>
        </w:tc>
        <w:tc>
          <w:tcPr>
            <w:tcW w:w="9124"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Расположите в приоритетном порядке подчинение средствам регулирования дорожным движением:</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временная дорожная разметка;</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дорожные знаки постоянного действия;</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светофор;</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постоянная дорожная разметка;</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регулировщик;</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дорожные знаки временного действия</w:t>
            </w:r>
          </w:p>
        </w:tc>
      </w:tr>
      <w:tr w:rsidR="00A83444">
        <w:tc>
          <w:tcPr>
            <w:tcW w:w="516"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16.</w:t>
            </w:r>
          </w:p>
        </w:tc>
        <w:tc>
          <w:tcPr>
            <w:tcW w:w="9124"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В соответствии с Правилами дорожного движения укажите, кто приравнивается к регулировщикам?</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сотрудник полиции;</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дежурный на паромной переправе;</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сотрудник охранной организации;</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дежурный на железнодорожном переезде;</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сотрудник строительной организации.</w:t>
            </w:r>
          </w:p>
        </w:tc>
      </w:tr>
      <w:tr w:rsidR="00A83444">
        <w:tc>
          <w:tcPr>
            <w:tcW w:w="516"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17.</w:t>
            </w:r>
          </w:p>
        </w:tc>
        <w:tc>
          <w:tcPr>
            <w:tcW w:w="9124"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Одновременно из двух сел навстречу друг другу выехали два школьных автобуса. Расстояние между населёнными пунктами 250 км. Через два часа автобусы встретились. При этом первый автобус проехал до встречи 120 км. </w:t>
            </w:r>
            <w:proofErr w:type="gramStart"/>
            <w:r>
              <w:rPr>
                <w:rFonts w:ascii="Times New Roman" w:hAnsi="Times New Roman" w:cs="Times New Roman"/>
                <w:sz w:val="20"/>
                <w:szCs w:val="20"/>
              </w:rPr>
              <w:t>Водитель</w:t>
            </w:r>
            <w:proofErr w:type="gramEnd"/>
            <w:r>
              <w:rPr>
                <w:rFonts w:ascii="Times New Roman" w:hAnsi="Times New Roman" w:cs="Times New Roman"/>
                <w:sz w:val="20"/>
                <w:szCs w:val="20"/>
              </w:rPr>
              <w:t xml:space="preserve"> какого автобуса нарушил правила дорожного движения? Выберете ответ.</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водитель первого автобуса;</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водитель второго автобуса;</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оба водителя.</w:t>
            </w:r>
          </w:p>
        </w:tc>
      </w:tr>
      <w:tr w:rsidR="00A83444">
        <w:tc>
          <w:tcPr>
            <w:tcW w:w="516"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18.</w:t>
            </w:r>
          </w:p>
        </w:tc>
        <w:tc>
          <w:tcPr>
            <w:tcW w:w="9124"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Из перечисленного выберете, что было определено и установлено правилами, которые действовали в 1812 году в Москве?</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правостороннее движение;</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ограничение скорости;</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места установки знаков;</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места стоянок экипажей и знаки для них;</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формы дорожных знаков.</w:t>
            </w:r>
          </w:p>
        </w:tc>
      </w:tr>
      <w:tr w:rsidR="00A83444">
        <w:tc>
          <w:tcPr>
            <w:tcW w:w="516"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19.</w:t>
            </w:r>
          </w:p>
        </w:tc>
        <w:tc>
          <w:tcPr>
            <w:tcW w:w="9124"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Где и когда был проведён первый всероссийский слёт отрядов юных инспекторов движения?</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в пионерском лагере «Артек» в 1973 году;</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в пионерском лагере «Орлёнок» в 1975 году;</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в пионерском лагере «Дружба» в 1974 году.</w:t>
            </w:r>
          </w:p>
        </w:tc>
      </w:tr>
      <w:tr w:rsidR="00A83444">
        <w:tc>
          <w:tcPr>
            <w:tcW w:w="516"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20.</w:t>
            </w:r>
          </w:p>
        </w:tc>
        <w:tc>
          <w:tcPr>
            <w:tcW w:w="9124" w:type="dxa"/>
          </w:tcPr>
          <w:p w:rsidR="00A83444" w:rsidRDefault="00C55971">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Укажите когда проводится</w:t>
            </w:r>
            <w:proofErr w:type="gramEnd"/>
            <w:r>
              <w:rPr>
                <w:rFonts w:ascii="Times New Roman" w:hAnsi="Times New Roman" w:cs="Times New Roman"/>
                <w:sz w:val="20"/>
                <w:szCs w:val="20"/>
              </w:rPr>
              <w:t xml:space="preserve"> всемирный  «День памяти жертв ДТП»?</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ежегодно в первое воскресенье октября; </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ежегодно в третье воскресенье ноября;</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ежегодно в первое воскресенье декабря;</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ежегодно в третье воскресенье сентября.</w:t>
            </w:r>
          </w:p>
        </w:tc>
      </w:tr>
      <w:tr w:rsidR="00A83444">
        <w:tc>
          <w:tcPr>
            <w:tcW w:w="516"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21.</w:t>
            </w:r>
          </w:p>
        </w:tc>
        <w:tc>
          <w:tcPr>
            <w:tcW w:w="9124"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С какого возраста в соответствии с Кодексом об административных правонарушениях  наступает административная ответственность?</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административной ответственности подлежит лицо, достигшее к моменту совершения административного правонарушения возраста 16 (шестнадцати) лет;</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административной ответственности подлежит лицо, достигшее к моменту совершения административного правонарушения возраста 14 (четырнадцати) лет;</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административной ответственности подлежит лицо, достигшее к моменту совершения административного правонарушения возраста 18 (восемнадцати) лет.</w:t>
            </w:r>
          </w:p>
        </w:tc>
      </w:tr>
      <w:tr w:rsidR="00A83444">
        <w:tc>
          <w:tcPr>
            <w:tcW w:w="516"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22.</w:t>
            </w:r>
          </w:p>
        </w:tc>
        <w:tc>
          <w:tcPr>
            <w:tcW w:w="9124"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Пешеход переходит дорогу в неположенном месте. Сотрудник ГИБДД имеет права:</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привлечь пешехода к гражданской ответственности;</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привлечь пешехода к административной ответственности в виде предупреждения или наложения штрафа в размере 500 рублей;</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привлечь пешехода к административной ответственности в виде наложения крупного штрафа или административного ареста.</w:t>
            </w:r>
          </w:p>
        </w:tc>
      </w:tr>
      <w:tr w:rsidR="00A83444">
        <w:tc>
          <w:tcPr>
            <w:tcW w:w="516"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23.</w:t>
            </w:r>
          </w:p>
        </w:tc>
        <w:tc>
          <w:tcPr>
            <w:tcW w:w="9124" w:type="dxa"/>
          </w:tcPr>
          <w:p w:rsidR="00A83444" w:rsidRDefault="00C55971">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Укажите</w:t>
            </w:r>
            <w:proofErr w:type="gramEnd"/>
            <w:r>
              <w:rPr>
                <w:rFonts w:ascii="Times New Roman" w:hAnsi="Times New Roman" w:cs="Times New Roman"/>
                <w:sz w:val="20"/>
                <w:szCs w:val="20"/>
              </w:rPr>
              <w:t xml:space="preserve"> при каких условиях водители, причастные к дорожно-транспортному происшествию, могут прибыть на ближайший пост дорожно-патрульной службы (ДПС) или в подразделение полиции для оформления происшествия?</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при взаимном согласии по оценке обстоятель</w:t>
            </w:r>
            <w:proofErr w:type="gramStart"/>
            <w:r>
              <w:rPr>
                <w:rFonts w:ascii="Times New Roman" w:hAnsi="Times New Roman" w:cs="Times New Roman"/>
                <w:sz w:val="20"/>
                <w:szCs w:val="20"/>
              </w:rPr>
              <w:t>ств сл</w:t>
            </w:r>
            <w:proofErr w:type="gramEnd"/>
            <w:r>
              <w:rPr>
                <w:rFonts w:ascii="Times New Roman" w:hAnsi="Times New Roman" w:cs="Times New Roman"/>
                <w:sz w:val="20"/>
                <w:szCs w:val="20"/>
              </w:rPr>
              <w:t>учившегося, предварительно составив схему происшествия и подписав ее;</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при отсутствии пострадавших в результате ДТП и при взаимном согласии по оценке обстоятель</w:t>
            </w:r>
            <w:proofErr w:type="gramStart"/>
            <w:r>
              <w:rPr>
                <w:rFonts w:ascii="Times New Roman" w:hAnsi="Times New Roman" w:cs="Times New Roman"/>
                <w:sz w:val="20"/>
                <w:szCs w:val="20"/>
              </w:rPr>
              <w:t>ств сл</w:t>
            </w:r>
            <w:proofErr w:type="gramEnd"/>
            <w:r>
              <w:rPr>
                <w:rFonts w:ascii="Times New Roman" w:hAnsi="Times New Roman" w:cs="Times New Roman"/>
                <w:sz w:val="20"/>
                <w:szCs w:val="20"/>
              </w:rPr>
              <w:t>учившегося;</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при отсутствии пострадавших в результате ДТП и при взаимном согласии по оценке обстоятель</w:t>
            </w:r>
            <w:proofErr w:type="gramStart"/>
            <w:r>
              <w:rPr>
                <w:rFonts w:ascii="Times New Roman" w:hAnsi="Times New Roman" w:cs="Times New Roman"/>
                <w:sz w:val="20"/>
                <w:szCs w:val="20"/>
              </w:rPr>
              <w:t>ств сл</w:t>
            </w:r>
            <w:proofErr w:type="gramEnd"/>
            <w:r>
              <w:rPr>
                <w:rFonts w:ascii="Times New Roman" w:hAnsi="Times New Roman" w:cs="Times New Roman"/>
                <w:sz w:val="20"/>
                <w:szCs w:val="20"/>
              </w:rPr>
              <w:t xml:space="preserve">учившегося, предварительно составив схему происшествия и подписав ее. </w:t>
            </w:r>
          </w:p>
          <w:p w:rsidR="00A83444" w:rsidRDefault="00A83444">
            <w:pPr>
              <w:spacing w:after="0" w:line="240" w:lineRule="auto"/>
              <w:rPr>
                <w:rFonts w:ascii="Times New Roman" w:hAnsi="Times New Roman" w:cs="Times New Roman"/>
                <w:sz w:val="20"/>
                <w:szCs w:val="20"/>
              </w:rPr>
            </w:pPr>
          </w:p>
        </w:tc>
      </w:tr>
      <w:tr w:rsidR="00A83444">
        <w:tc>
          <w:tcPr>
            <w:tcW w:w="516"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24.</w:t>
            </w:r>
          </w:p>
        </w:tc>
        <w:tc>
          <w:tcPr>
            <w:tcW w:w="9124" w:type="dxa"/>
          </w:tcPr>
          <w:p w:rsidR="00A83444" w:rsidRDefault="00C55971">
            <w:pPr>
              <w:pStyle w:val="af"/>
              <w:spacing w:before="0" w:beforeAutospacing="0" w:after="0" w:afterAutospacing="0"/>
              <w:rPr>
                <w:rStyle w:val="a4"/>
                <w:b w:val="0"/>
                <w:sz w:val="20"/>
                <w:szCs w:val="20"/>
              </w:rPr>
            </w:pPr>
            <w:r>
              <w:rPr>
                <w:bCs/>
                <w:noProof/>
                <w:sz w:val="20"/>
                <w:szCs w:val="20"/>
              </w:rPr>
              <w:drawing>
                <wp:inline distT="0" distB="0" distL="0" distR="0">
                  <wp:extent cx="3900170" cy="1487170"/>
                  <wp:effectExtent l="0" t="0" r="5080" b="0"/>
                  <wp:docPr id="35" name="Рисунок 35"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900170" cy="1487170"/>
                          </a:xfrm>
                          <a:prstGeom prst="rect">
                            <a:avLst/>
                          </a:prstGeom>
                          <a:noFill/>
                          <a:ln>
                            <a:noFill/>
                          </a:ln>
                        </pic:spPr>
                      </pic:pic>
                    </a:graphicData>
                  </a:graphic>
                </wp:inline>
              </w:drawing>
            </w:r>
          </w:p>
          <w:p w:rsidR="00A83444" w:rsidRDefault="00A83444">
            <w:pPr>
              <w:pStyle w:val="af"/>
              <w:spacing w:before="0" w:beforeAutospacing="0" w:after="0" w:afterAutospacing="0"/>
              <w:rPr>
                <w:rStyle w:val="a4"/>
                <w:b w:val="0"/>
                <w:sz w:val="20"/>
                <w:szCs w:val="20"/>
              </w:rPr>
            </w:pPr>
          </w:p>
          <w:p w:rsidR="00A83444" w:rsidRDefault="00C55971">
            <w:pPr>
              <w:pStyle w:val="af"/>
              <w:spacing w:before="0" w:beforeAutospacing="0" w:after="0" w:afterAutospacing="0"/>
              <w:rPr>
                <w:sz w:val="20"/>
                <w:szCs w:val="20"/>
              </w:rPr>
            </w:pPr>
            <w:r>
              <w:rPr>
                <w:rStyle w:val="a4"/>
                <w:b w:val="0"/>
                <w:sz w:val="20"/>
                <w:szCs w:val="20"/>
              </w:rPr>
              <w:t>Кто из мотоциклистов занял правильное положение на полосе движения?</w:t>
            </w:r>
          </w:p>
          <w:p w:rsidR="00A83444" w:rsidRDefault="00C55971">
            <w:pPr>
              <w:pStyle w:val="notrightblic"/>
              <w:spacing w:before="0" w:beforeAutospacing="0" w:after="0" w:afterAutospacing="0"/>
              <w:rPr>
                <w:sz w:val="20"/>
                <w:szCs w:val="20"/>
              </w:rPr>
            </w:pPr>
            <w:r>
              <w:rPr>
                <w:rStyle w:val="a4"/>
                <w:b w:val="0"/>
                <w:sz w:val="20"/>
                <w:szCs w:val="20"/>
              </w:rPr>
              <w:t>- т</w:t>
            </w:r>
            <w:r>
              <w:rPr>
                <w:sz w:val="20"/>
                <w:szCs w:val="20"/>
              </w:rPr>
              <w:t>олько мотоциклист, занимающий левое положение на полосе движения;</w:t>
            </w:r>
          </w:p>
          <w:p w:rsidR="00A83444" w:rsidRDefault="00C55971">
            <w:pPr>
              <w:pStyle w:val="notrightblic"/>
              <w:spacing w:before="0" w:beforeAutospacing="0" w:after="0" w:afterAutospacing="0"/>
              <w:rPr>
                <w:sz w:val="20"/>
                <w:szCs w:val="20"/>
              </w:rPr>
            </w:pPr>
            <w:r>
              <w:rPr>
                <w:rStyle w:val="a4"/>
                <w:b w:val="0"/>
                <w:sz w:val="20"/>
                <w:szCs w:val="20"/>
              </w:rPr>
              <w:t>- т</w:t>
            </w:r>
            <w:r>
              <w:rPr>
                <w:sz w:val="20"/>
                <w:szCs w:val="20"/>
              </w:rPr>
              <w:t>олько мотоциклист, занимающий правое положение на полосе движения;</w:t>
            </w:r>
          </w:p>
          <w:p w:rsidR="00A83444" w:rsidRDefault="00C55971">
            <w:pPr>
              <w:pStyle w:val="rightblic"/>
              <w:spacing w:before="0" w:beforeAutospacing="0" w:after="0" w:afterAutospacing="0"/>
              <w:rPr>
                <w:sz w:val="20"/>
                <w:szCs w:val="20"/>
              </w:rPr>
            </w:pPr>
            <w:r>
              <w:rPr>
                <w:rStyle w:val="a4"/>
                <w:b w:val="0"/>
                <w:sz w:val="20"/>
                <w:szCs w:val="20"/>
              </w:rPr>
              <w:t>- о</w:t>
            </w:r>
            <w:r>
              <w:rPr>
                <w:sz w:val="20"/>
                <w:szCs w:val="20"/>
              </w:rPr>
              <w:t>ба мотоциклиста.</w:t>
            </w:r>
          </w:p>
          <w:p w:rsidR="00A83444" w:rsidRDefault="00A83444">
            <w:pPr>
              <w:spacing w:after="0" w:line="240" w:lineRule="auto"/>
              <w:rPr>
                <w:rFonts w:ascii="Times New Roman" w:hAnsi="Times New Roman" w:cs="Times New Roman"/>
                <w:sz w:val="20"/>
                <w:szCs w:val="20"/>
              </w:rPr>
            </w:pPr>
          </w:p>
        </w:tc>
      </w:tr>
      <w:tr w:rsidR="00A83444">
        <w:tc>
          <w:tcPr>
            <w:tcW w:w="516"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25.</w:t>
            </w:r>
          </w:p>
        </w:tc>
        <w:tc>
          <w:tcPr>
            <w:tcW w:w="9124" w:type="dxa"/>
          </w:tcPr>
          <w:p w:rsidR="00A83444" w:rsidRDefault="00C55971">
            <w:pPr>
              <w:pStyle w:val="af"/>
              <w:spacing w:before="0" w:beforeAutospacing="0" w:after="0" w:afterAutospacing="0"/>
              <w:rPr>
                <w:sz w:val="20"/>
                <w:szCs w:val="20"/>
              </w:rPr>
            </w:pPr>
            <w:r>
              <w:rPr>
                <w:sz w:val="20"/>
                <w:szCs w:val="20"/>
              </w:rPr>
              <w:t>Какие из предложенных жестов регулировщика указаны в правилах дорожного движения?</w:t>
            </w:r>
          </w:p>
          <w:p w:rsidR="00A83444" w:rsidRDefault="00C55971">
            <w:pPr>
              <w:pStyle w:val="af"/>
              <w:spacing w:before="0" w:beforeAutospacing="0" w:after="0" w:afterAutospacing="0"/>
              <w:rPr>
                <w:rStyle w:val="a4"/>
                <w:b w:val="0"/>
                <w:sz w:val="20"/>
                <w:szCs w:val="20"/>
              </w:rPr>
            </w:pPr>
            <w:r>
              <w:rPr>
                <w:sz w:val="20"/>
                <w:szCs w:val="20"/>
              </w:rPr>
              <w:t xml:space="preserve">- </w:t>
            </w:r>
            <w:r>
              <w:rPr>
                <w:rStyle w:val="a4"/>
                <w:b w:val="0"/>
                <w:sz w:val="20"/>
                <w:szCs w:val="20"/>
              </w:rPr>
              <w:t>руки вытянуты в стороны или опущены;</w:t>
            </w:r>
          </w:p>
          <w:p w:rsidR="00A83444" w:rsidRDefault="00C55971">
            <w:pPr>
              <w:pStyle w:val="af"/>
              <w:spacing w:before="0" w:beforeAutospacing="0" w:after="0" w:afterAutospacing="0"/>
              <w:rPr>
                <w:rStyle w:val="a4"/>
                <w:b w:val="0"/>
                <w:sz w:val="20"/>
                <w:szCs w:val="20"/>
              </w:rPr>
            </w:pPr>
            <w:r>
              <w:rPr>
                <w:rStyle w:val="a4"/>
                <w:b w:val="0"/>
                <w:sz w:val="20"/>
                <w:szCs w:val="20"/>
              </w:rPr>
              <w:t>- левая рука вытянута вперёд;</w:t>
            </w:r>
          </w:p>
          <w:p w:rsidR="00A83444" w:rsidRDefault="00C55971">
            <w:pPr>
              <w:pStyle w:val="af"/>
              <w:spacing w:before="0" w:beforeAutospacing="0" w:after="0" w:afterAutospacing="0"/>
              <w:rPr>
                <w:rStyle w:val="a4"/>
                <w:b w:val="0"/>
                <w:sz w:val="20"/>
                <w:szCs w:val="20"/>
              </w:rPr>
            </w:pPr>
            <w:r>
              <w:rPr>
                <w:rStyle w:val="a4"/>
                <w:b w:val="0"/>
                <w:sz w:val="20"/>
                <w:szCs w:val="20"/>
              </w:rPr>
              <w:t>- правая рука вытянута в правую сторону, левая рука опущена;</w:t>
            </w:r>
          </w:p>
          <w:p w:rsidR="00A83444" w:rsidRDefault="00C55971">
            <w:pPr>
              <w:pStyle w:val="af"/>
              <w:spacing w:before="0" w:beforeAutospacing="0" w:after="0" w:afterAutospacing="0"/>
              <w:rPr>
                <w:rStyle w:val="a4"/>
                <w:b w:val="0"/>
                <w:sz w:val="20"/>
                <w:szCs w:val="20"/>
              </w:rPr>
            </w:pPr>
            <w:r>
              <w:rPr>
                <w:rStyle w:val="a4"/>
                <w:b w:val="0"/>
                <w:sz w:val="20"/>
                <w:szCs w:val="20"/>
              </w:rPr>
              <w:t>- рука поднята вверх;</w:t>
            </w:r>
          </w:p>
          <w:p w:rsidR="00A83444" w:rsidRDefault="00C55971">
            <w:pPr>
              <w:pStyle w:val="af"/>
              <w:spacing w:before="0" w:beforeAutospacing="0" w:after="0" w:afterAutospacing="0"/>
              <w:rPr>
                <w:rStyle w:val="a4"/>
                <w:b w:val="0"/>
                <w:sz w:val="20"/>
                <w:szCs w:val="20"/>
              </w:rPr>
            </w:pPr>
            <w:r>
              <w:rPr>
                <w:rStyle w:val="a4"/>
                <w:b w:val="0"/>
                <w:sz w:val="20"/>
                <w:szCs w:val="20"/>
              </w:rPr>
              <w:t>- правая рука вытянута вперёд, левая поднята вверх;</w:t>
            </w:r>
          </w:p>
          <w:p w:rsidR="00A83444" w:rsidRDefault="00C55971">
            <w:pPr>
              <w:pStyle w:val="af"/>
              <w:spacing w:before="0" w:beforeAutospacing="0" w:after="0" w:afterAutospacing="0"/>
              <w:rPr>
                <w:sz w:val="20"/>
                <w:szCs w:val="20"/>
              </w:rPr>
            </w:pPr>
            <w:r>
              <w:rPr>
                <w:rStyle w:val="a4"/>
                <w:b w:val="0"/>
                <w:sz w:val="20"/>
                <w:szCs w:val="20"/>
              </w:rPr>
              <w:t>- правая рука вытянута вперёд.</w:t>
            </w:r>
          </w:p>
        </w:tc>
      </w:tr>
      <w:tr w:rsidR="00A83444">
        <w:tc>
          <w:tcPr>
            <w:tcW w:w="516"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26.</w:t>
            </w:r>
          </w:p>
        </w:tc>
        <w:tc>
          <w:tcPr>
            <w:tcW w:w="9124" w:type="dxa"/>
          </w:tcPr>
          <w:p w:rsidR="00A83444" w:rsidRDefault="00C55971">
            <w:pPr>
              <w:pStyle w:val="af"/>
              <w:spacing w:before="0" w:beforeAutospacing="0" w:after="0" w:afterAutospacing="0"/>
              <w:rPr>
                <w:rStyle w:val="a4"/>
                <w:b w:val="0"/>
                <w:bCs w:val="0"/>
                <w:sz w:val="20"/>
                <w:szCs w:val="20"/>
              </w:rPr>
            </w:pPr>
            <w:r>
              <w:rPr>
                <w:rStyle w:val="a4"/>
                <w:b w:val="0"/>
                <w:sz w:val="20"/>
                <w:szCs w:val="20"/>
              </w:rPr>
              <w:t>Выберете, какие составные части включает в себя «остановочный путь»?</w:t>
            </w:r>
          </w:p>
          <w:p w:rsidR="00A83444" w:rsidRDefault="00C55971">
            <w:pPr>
              <w:pStyle w:val="af"/>
              <w:spacing w:before="0" w:beforeAutospacing="0" w:after="0" w:afterAutospacing="0"/>
              <w:rPr>
                <w:rStyle w:val="a4"/>
                <w:b w:val="0"/>
                <w:bCs w:val="0"/>
                <w:sz w:val="20"/>
                <w:szCs w:val="20"/>
              </w:rPr>
            </w:pPr>
            <w:r>
              <w:rPr>
                <w:rStyle w:val="a4"/>
                <w:b w:val="0"/>
                <w:sz w:val="20"/>
                <w:szCs w:val="20"/>
              </w:rPr>
              <w:t>- расстояние, пройденное автомобилем за время реакции автомобиля; расстояние, пройденное автомобилем за время срабатывания тормозной системы; тормозной путь;</w:t>
            </w:r>
          </w:p>
          <w:p w:rsidR="00A83444" w:rsidRDefault="00C55971">
            <w:pPr>
              <w:pStyle w:val="af"/>
              <w:spacing w:before="0" w:beforeAutospacing="0" w:after="0" w:afterAutospacing="0"/>
              <w:rPr>
                <w:rStyle w:val="a4"/>
                <w:b w:val="0"/>
                <w:bCs w:val="0"/>
                <w:sz w:val="20"/>
                <w:szCs w:val="20"/>
              </w:rPr>
            </w:pPr>
            <w:r>
              <w:rPr>
                <w:rStyle w:val="a4"/>
                <w:b w:val="0"/>
                <w:sz w:val="20"/>
                <w:szCs w:val="20"/>
              </w:rPr>
              <w:t>- расстояние, пройденное автомобилем за время срабатывания тормозной системы; тормозной путь;</w:t>
            </w:r>
          </w:p>
          <w:p w:rsidR="00A83444" w:rsidRDefault="00C55971">
            <w:pPr>
              <w:pStyle w:val="af"/>
              <w:spacing w:before="0" w:beforeAutospacing="0" w:after="0" w:afterAutospacing="0"/>
              <w:rPr>
                <w:rStyle w:val="a4"/>
                <w:b w:val="0"/>
                <w:bCs w:val="0"/>
                <w:sz w:val="20"/>
                <w:szCs w:val="20"/>
              </w:rPr>
            </w:pPr>
            <w:r>
              <w:rPr>
                <w:rStyle w:val="a4"/>
                <w:b w:val="0"/>
                <w:sz w:val="20"/>
                <w:szCs w:val="20"/>
              </w:rPr>
              <w:t>- расстояние, пройденное автомобилем за время реакции автомобиля; тормозной путь.</w:t>
            </w:r>
          </w:p>
        </w:tc>
      </w:tr>
      <w:tr w:rsidR="00A83444">
        <w:tc>
          <w:tcPr>
            <w:tcW w:w="516"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27.</w:t>
            </w:r>
          </w:p>
        </w:tc>
        <w:tc>
          <w:tcPr>
            <w:tcW w:w="9124" w:type="dxa"/>
          </w:tcPr>
          <w:p w:rsidR="00A83444" w:rsidRDefault="00C55971">
            <w:pPr>
              <w:pStyle w:val="af"/>
              <w:spacing w:before="0" w:beforeAutospacing="0" w:after="0" w:afterAutospacing="0"/>
              <w:rPr>
                <w:rStyle w:val="a4"/>
                <w:b w:val="0"/>
                <w:bCs w:val="0"/>
                <w:sz w:val="20"/>
                <w:szCs w:val="20"/>
              </w:rPr>
            </w:pPr>
            <w:r>
              <w:rPr>
                <w:rStyle w:val="a4"/>
                <w:b w:val="0"/>
                <w:sz w:val="20"/>
                <w:szCs w:val="20"/>
              </w:rPr>
              <w:t>Что такое «время реакции водителя»?</w:t>
            </w:r>
          </w:p>
          <w:p w:rsidR="00A83444" w:rsidRDefault="00C55971">
            <w:pPr>
              <w:pStyle w:val="af"/>
              <w:spacing w:before="0" w:beforeAutospacing="0" w:after="0" w:afterAutospacing="0"/>
              <w:rPr>
                <w:sz w:val="20"/>
                <w:szCs w:val="20"/>
              </w:rPr>
            </w:pPr>
            <w:r>
              <w:rPr>
                <w:rStyle w:val="a4"/>
                <w:b w:val="0"/>
                <w:sz w:val="20"/>
                <w:szCs w:val="20"/>
              </w:rPr>
              <w:t xml:space="preserve">- </w:t>
            </w:r>
            <w:r>
              <w:rPr>
                <w:sz w:val="20"/>
                <w:szCs w:val="20"/>
              </w:rPr>
              <w:t>это время с момента обнаружения водителем опасности до совершения необходимых действий;</w:t>
            </w:r>
          </w:p>
          <w:p w:rsidR="00A83444" w:rsidRDefault="00C55971">
            <w:pPr>
              <w:pStyle w:val="af"/>
              <w:spacing w:before="0" w:beforeAutospacing="0" w:after="0" w:afterAutospacing="0"/>
              <w:rPr>
                <w:sz w:val="20"/>
                <w:szCs w:val="20"/>
              </w:rPr>
            </w:pPr>
            <w:r>
              <w:rPr>
                <w:rStyle w:val="a4"/>
                <w:b w:val="0"/>
                <w:sz w:val="20"/>
                <w:szCs w:val="20"/>
              </w:rPr>
              <w:t xml:space="preserve">- </w:t>
            </w:r>
            <w:r>
              <w:rPr>
                <w:sz w:val="20"/>
                <w:szCs w:val="20"/>
              </w:rPr>
              <w:t>это время с момента обнаружения водителем опасности до полной остановки автомобиля;</w:t>
            </w:r>
          </w:p>
          <w:p w:rsidR="00A83444" w:rsidRDefault="00C55971">
            <w:pPr>
              <w:pStyle w:val="af"/>
              <w:spacing w:before="0" w:beforeAutospacing="0" w:after="0" w:afterAutospacing="0"/>
              <w:rPr>
                <w:rStyle w:val="a4"/>
                <w:b w:val="0"/>
                <w:bCs w:val="0"/>
                <w:sz w:val="20"/>
                <w:szCs w:val="20"/>
              </w:rPr>
            </w:pPr>
            <w:r>
              <w:rPr>
                <w:sz w:val="20"/>
                <w:szCs w:val="20"/>
              </w:rPr>
              <w:t>- это время с момента нажатия на педаль тормоза до приведения в действие тормозного устройства.</w:t>
            </w:r>
          </w:p>
        </w:tc>
      </w:tr>
      <w:tr w:rsidR="00A83444">
        <w:tc>
          <w:tcPr>
            <w:tcW w:w="516"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28.</w:t>
            </w:r>
          </w:p>
        </w:tc>
        <w:tc>
          <w:tcPr>
            <w:tcW w:w="9124" w:type="dxa"/>
          </w:tcPr>
          <w:p w:rsidR="00A83444" w:rsidRDefault="00C55971">
            <w:pPr>
              <w:pStyle w:val="af"/>
              <w:spacing w:before="0" w:beforeAutospacing="0" w:after="0" w:afterAutospacing="0"/>
              <w:rPr>
                <w:rStyle w:val="a4"/>
                <w:b w:val="0"/>
                <w:bCs w:val="0"/>
                <w:sz w:val="20"/>
                <w:szCs w:val="20"/>
              </w:rPr>
            </w:pPr>
            <w:r>
              <w:rPr>
                <w:rStyle w:val="a4"/>
                <w:b w:val="0"/>
                <w:sz w:val="20"/>
                <w:szCs w:val="20"/>
              </w:rPr>
              <w:t>Какой стиль вождения обеспечивает наименьший расход топлива?</w:t>
            </w:r>
          </w:p>
          <w:p w:rsidR="00A83444" w:rsidRDefault="00C55971">
            <w:pPr>
              <w:pStyle w:val="af"/>
              <w:spacing w:before="0" w:beforeAutospacing="0" w:after="0" w:afterAutospacing="0"/>
              <w:rPr>
                <w:rStyle w:val="a4"/>
                <w:b w:val="0"/>
                <w:bCs w:val="0"/>
                <w:sz w:val="20"/>
                <w:szCs w:val="20"/>
              </w:rPr>
            </w:pPr>
            <w:r>
              <w:rPr>
                <w:rStyle w:val="a4"/>
                <w:b w:val="0"/>
                <w:sz w:val="20"/>
                <w:szCs w:val="20"/>
              </w:rPr>
              <w:t>- частое и резкое ускорение при плавном замедлении;</w:t>
            </w:r>
          </w:p>
          <w:p w:rsidR="00A83444" w:rsidRDefault="00C55971">
            <w:pPr>
              <w:pStyle w:val="af"/>
              <w:spacing w:before="0" w:beforeAutospacing="0" w:after="0" w:afterAutospacing="0"/>
              <w:rPr>
                <w:rStyle w:val="a4"/>
                <w:b w:val="0"/>
                <w:bCs w:val="0"/>
                <w:sz w:val="20"/>
                <w:szCs w:val="20"/>
              </w:rPr>
            </w:pPr>
            <w:r>
              <w:rPr>
                <w:rStyle w:val="a4"/>
                <w:b w:val="0"/>
                <w:sz w:val="20"/>
                <w:szCs w:val="20"/>
              </w:rPr>
              <w:t>- плавное ускорение при резком замедлении;</w:t>
            </w:r>
          </w:p>
          <w:p w:rsidR="00A83444" w:rsidRDefault="00C55971">
            <w:pPr>
              <w:pStyle w:val="af"/>
              <w:spacing w:before="0" w:beforeAutospacing="0" w:after="0" w:afterAutospacing="0"/>
              <w:rPr>
                <w:rStyle w:val="a4"/>
                <w:b w:val="0"/>
                <w:bCs w:val="0"/>
                <w:sz w:val="20"/>
                <w:szCs w:val="20"/>
              </w:rPr>
            </w:pPr>
            <w:r>
              <w:rPr>
                <w:rStyle w:val="a4"/>
                <w:b w:val="0"/>
                <w:sz w:val="20"/>
                <w:szCs w:val="20"/>
              </w:rPr>
              <w:t>- плавное ускорение при плавном замедлении.</w:t>
            </w:r>
          </w:p>
        </w:tc>
      </w:tr>
      <w:tr w:rsidR="00A83444">
        <w:tc>
          <w:tcPr>
            <w:tcW w:w="516"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29.</w:t>
            </w:r>
          </w:p>
        </w:tc>
        <w:tc>
          <w:tcPr>
            <w:tcW w:w="9124" w:type="dxa"/>
          </w:tcPr>
          <w:p w:rsidR="00A83444" w:rsidRDefault="00C55971">
            <w:pPr>
              <w:pStyle w:val="af"/>
              <w:spacing w:before="0" w:beforeAutospacing="0" w:after="0" w:afterAutospacing="0"/>
              <w:rPr>
                <w:sz w:val="20"/>
                <w:szCs w:val="20"/>
              </w:rPr>
            </w:pPr>
            <w:r>
              <w:rPr>
                <w:sz w:val="20"/>
                <w:szCs w:val="20"/>
              </w:rPr>
              <w:t>Распределите предложенные знаки по соответствующим группам.</w:t>
            </w:r>
          </w:p>
          <w:p w:rsidR="00A83444" w:rsidRDefault="00C55971">
            <w:pPr>
              <w:pStyle w:val="af"/>
              <w:spacing w:before="0" w:beforeAutospacing="0" w:after="0" w:afterAutospacing="0"/>
              <w:rPr>
                <w:sz w:val="20"/>
                <w:szCs w:val="20"/>
              </w:rPr>
            </w:pPr>
            <w:r>
              <w:rPr>
                <w:noProof/>
                <w:sz w:val="20"/>
                <w:szCs w:val="20"/>
              </w:rPr>
              <w:drawing>
                <wp:inline distT="0" distB="0" distL="0" distR="0">
                  <wp:extent cx="815340" cy="716280"/>
                  <wp:effectExtent l="0" t="0" r="3810" b="7620"/>
                  <wp:docPr id="34" name="Рисунок 34" descr="415453_html_m57f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415453_html_m57fea3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815340" cy="716280"/>
                          </a:xfrm>
                          <a:prstGeom prst="rect">
                            <a:avLst/>
                          </a:prstGeom>
                          <a:noFill/>
                          <a:ln>
                            <a:noFill/>
                          </a:ln>
                        </pic:spPr>
                      </pic:pic>
                    </a:graphicData>
                  </a:graphic>
                </wp:inline>
              </w:drawing>
            </w:r>
            <w:r>
              <w:rPr>
                <w:noProof/>
                <w:sz w:val="20"/>
                <w:szCs w:val="20"/>
              </w:rPr>
              <w:drawing>
                <wp:inline distT="0" distB="0" distL="0" distR="0">
                  <wp:extent cx="727075" cy="727075"/>
                  <wp:effectExtent l="0" t="0" r="0" b="0"/>
                  <wp:docPr id="26" name="Рисунок 26" descr="415453_html_m627a0b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415453_html_m627a0b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727075" cy="727075"/>
                          </a:xfrm>
                          <a:prstGeom prst="rect">
                            <a:avLst/>
                          </a:prstGeom>
                          <a:noFill/>
                          <a:ln>
                            <a:noFill/>
                          </a:ln>
                        </pic:spPr>
                      </pic:pic>
                    </a:graphicData>
                  </a:graphic>
                </wp:inline>
              </w:drawing>
            </w:r>
            <w:r>
              <w:rPr>
                <w:noProof/>
                <w:sz w:val="20"/>
                <w:szCs w:val="20"/>
              </w:rPr>
              <w:drawing>
                <wp:inline distT="0" distB="0" distL="0" distR="0">
                  <wp:extent cx="716280" cy="716280"/>
                  <wp:effectExtent l="0" t="0" r="7620" b="7620"/>
                  <wp:docPr id="25" name="Рисунок 25" descr="415453_html_m4229f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415453_html_m4229f8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716280" cy="716280"/>
                          </a:xfrm>
                          <a:prstGeom prst="rect">
                            <a:avLst/>
                          </a:prstGeom>
                          <a:noFill/>
                          <a:ln>
                            <a:noFill/>
                          </a:ln>
                        </pic:spPr>
                      </pic:pic>
                    </a:graphicData>
                  </a:graphic>
                </wp:inline>
              </w:drawing>
            </w:r>
            <w:r>
              <w:rPr>
                <w:noProof/>
                <w:sz w:val="20"/>
                <w:szCs w:val="20"/>
              </w:rPr>
              <w:drawing>
                <wp:inline distT="0" distB="0" distL="0" distR="0">
                  <wp:extent cx="737870" cy="737870"/>
                  <wp:effectExtent l="0" t="0" r="5080" b="5080"/>
                  <wp:docPr id="24" name="Рисунок 24" descr="znak_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znak_2_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737870" cy="737870"/>
                          </a:xfrm>
                          <a:prstGeom prst="rect">
                            <a:avLst/>
                          </a:prstGeom>
                          <a:noFill/>
                          <a:ln>
                            <a:noFill/>
                          </a:ln>
                        </pic:spPr>
                      </pic:pic>
                    </a:graphicData>
                  </a:graphic>
                </wp:inline>
              </w:drawing>
            </w:r>
          </w:p>
          <w:p w:rsidR="00A83444" w:rsidRDefault="00A83444">
            <w:pPr>
              <w:pStyle w:val="af"/>
              <w:spacing w:before="0" w:beforeAutospacing="0" w:after="0" w:afterAutospacing="0"/>
              <w:rPr>
                <w:sz w:val="20"/>
                <w:szCs w:val="20"/>
              </w:rPr>
            </w:pPr>
          </w:p>
          <w:p w:rsidR="00A83444" w:rsidRDefault="00A83444">
            <w:pPr>
              <w:pStyle w:val="af"/>
              <w:spacing w:before="0" w:beforeAutospacing="0" w:after="0" w:afterAutospacing="0"/>
              <w:rPr>
                <w:sz w:val="20"/>
                <w:szCs w:val="20"/>
              </w:rPr>
            </w:pPr>
          </w:p>
          <w:p w:rsidR="00A83444" w:rsidRDefault="00C55971">
            <w:pPr>
              <w:pStyle w:val="af"/>
              <w:spacing w:before="0" w:beforeAutospacing="0" w:after="0" w:afterAutospacing="0"/>
              <w:rPr>
                <w:sz w:val="20"/>
                <w:szCs w:val="20"/>
              </w:rPr>
            </w:pPr>
            <w:r>
              <w:rPr>
                <w:noProof/>
                <w:sz w:val="20"/>
                <w:szCs w:val="20"/>
              </w:rPr>
              <w:drawing>
                <wp:inline distT="0" distB="0" distL="0" distR="0">
                  <wp:extent cx="925195" cy="804545"/>
                  <wp:effectExtent l="0" t="0" r="8255" b="0"/>
                  <wp:docPr id="23" name="Рисунок 23" descr="415453_html_39d381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415453_html_39d381c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925195" cy="804545"/>
                          </a:xfrm>
                          <a:prstGeom prst="rect">
                            <a:avLst/>
                          </a:prstGeom>
                          <a:noFill/>
                          <a:ln>
                            <a:noFill/>
                          </a:ln>
                        </pic:spPr>
                      </pic:pic>
                    </a:graphicData>
                  </a:graphic>
                </wp:inline>
              </w:drawing>
            </w:r>
            <w:r>
              <w:rPr>
                <w:noProof/>
                <w:sz w:val="20"/>
                <w:szCs w:val="20"/>
              </w:rPr>
              <w:drawing>
                <wp:inline distT="0" distB="0" distL="0" distR="0">
                  <wp:extent cx="804545" cy="804545"/>
                  <wp:effectExtent l="0" t="0" r="0" b="0"/>
                  <wp:docPr id="22" name="Рисунок 22" descr="znak_3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znak_3_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804545" cy="804545"/>
                          </a:xfrm>
                          <a:prstGeom prst="rect">
                            <a:avLst/>
                          </a:prstGeom>
                          <a:noFill/>
                          <a:ln>
                            <a:noFill/>
                          </a:ln>
                        </pic:spPr>
                      </pic:pic>
                    </a:graphicData>
                  </a:graphic>
                </wp:inline>
              </w:drawing>
            </w:r>
            <w:r>
              <w:rPr>
                <w:noProof/>
                <w:sz w:val="20"/>
                <w:szCs w:val="20"/>
              </w:rPr>
              <w:drawing>
                <wp:inline distT="0" distB="0" distL="0" distR="0">
                  <wp:extent cx="704850" cy="1068705"/>
                  <wp:effectExtent l="0" t="0" r="0" b="0"/>
                  <wp:docPr id="21" name="Рисунок 21" descr="415453_html_m73daa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415453_html_m73daa5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704850" cy="1068705"/>
                          </a:xfrm>
                          <a:prstGeom prst="rect">
                            <a:avLst/>
                          </a:prstGeom>
                          <a:noFill/>
                          <a:ln>
                            <a:noFill/>
                          </a:ln>
                        </pic:spPr>
                      </pic:pic>
                    </a:graphicData>
                  </a:graphic>
                </wp:inline>
              </w:drawing>
            </w:r>
            <w:r>
              <w:rPr>
                <w:noProof/>
                <w:sz w:val="20"/>
                <w:szCs w:val="20"/>
              </w:rPr>
              <w:drawing>
                <wp:inline distT="0" distB="0" distL="0" distR="0">
                  <wp:extent cx="650240" cy="1079500"/>
                  <wp:effectExtent l="0" t="0" r="0" b="6350"/>
                  <wp:docPr id="20" name="Рисунок 20" descr="znak_5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znak_5_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50240" cy="1079500"/>
                          </a:xfrm>
                          <a:prstGeom prst="rect">
                            <a:avLst/>
                          </a:prstGeom>
                          <a:noFill/>
                          <a:ln>
                            <a:noFill/>
                          </a:ln>
                        </pic:spPr>
                      </pic:pic>
                    </a:graphicData>
                  </a:graphic>
                </wp:inline>
              </w:drawing>
            </w:r>
          </w:p>
          <w:p w:rsidR="00A83444" w:rsidRDefault="00A83444">
            <w:pPr>
              <w:pStyle w:val="af"/>
              <w:spacing w:before="0" w:beforeAutospacing="0" w:after="0" w:afterAutospacing="0"/>
              <w:rPr>
                <w:sz w:val="20"/>
                <w:szCs w:val="20"/>
              </w:rPr>
            </w:pPr>
          </w:p>
          <w:p w:rsidR="00A83444" w:rsidRDefault="00A83444">
            <w:pPr>
              <w:pStyle w:val="af"/>
              <w:spacing w:before="0" w:beforeAutospacing="0" w:after="0" w:afterAutospacing="0"/>
              <w:rPr>
                <w:sz w:val="20"/>
                <w:szCs w:val="20"/>
              </w:rPr>
            </w:pPr>
          </w:p>
          <w:p w:rsidR="00A83444" w:rsidRDefault="00C55971">
            <w:pPr>
              <w:pStyle w:val="af"/>
              <w:spacing w:before="0" w:beforeAutospacing="0" w:after="0" w:afterAutospacing="0"/>
              <w:rPr>
                <w:sz w:val="20"/>
                <w:szCs w:val="20"/>
              </w:rPr>
            </w:pPr>
            <w:r>
              <w:rPr>
                <w:noProof/>
                <w:sz w:val="20"/>
                <w:szCs w:val="20"/>
              </w:rPr>
              <w:drawing>
                <wp:inline distT="0" distB="0" distL="0" distR="0">
                  <wp:extent cx="770890" cy="770890"/>
                  <wp:effectExtent l="0" t="0" r="0" b="0"/>
                  <wp:docPr id="19" name="Рисунок 19" descr="znak_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znak_4_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770890" cy="770890"/>
                          </a:xfrm>
                          <a:prstGeom prst="rect">
                            <a:avLst/>
                          </a:prstGeom>
                          <a:noFill/>
                          <a:ln>
                            <a:noFill/>
                          </a:ln>
                        </pic:spPr>
                      </pic:pic>
                    </a:graphicData>
                  </a:graphic>
                </wp:inline>
              </w:drawing>
            </w:r>
            <w:r>
              <w:rPr>
                <w:noProof/>
                <w:sz w:val="20"/>
                <w:szCs w:val="20"/>
              </w:rPr>
              <w:drawing>
                <wp:inline distT="0" distB="0" distL="0" distR="0">
                  <wp:extent cx="737870" cy="737870"/>
                  <wp:effectExtent l="0" t="0" r="5080" b="5080"/>
                  <wp:docPr id="18" name="Рисунок 18" descr="znak_3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znak_3_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737870" cy="737870"/>
                          </a:xfrm>
                          <a:prstGeom prst="rect">
                            <a:avLst/>
                          </a:prstGeom>
                          <a:noFill/>
                          <a:ln>
                            <a:noFill/>
                          </a:ln>
                        </pic:spPr>
                      </pic:pic>
                    </a:graphicData>
                  </a:graphic>
                </wp:inline>
              </w:drawing>
            </w:r>
            <w:r>
              <w:rPr>
                <w:noProof/>
                <w:sz w:val="20"/>
                <w:szCs w:val="20"/>
              </w:rPr>
              <w:drawing>
                <wp:inline distT="0" distB="0" distL="0" distR="0">
                  <wp:extent cx="749300" cy="749300"/>
                  <wp:effectExtent l="0" t="0" r="0" b="0"/>
                  <wp:docPr id="17" name="Рисунок 17" descr="415453_html_3f4119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415453_html_3f41194c"/>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749300" cy="749300"/>
                          </a:xfrm>
                          <a:prstGeom prst="rect">
                            <a:avLst/>
                          </a:prstGeom>
                          <a:noFill/>
                          <a:ln>
                            <a:noFill/>
                          </a:ln>
                        </pic:spPr>
                      </pic:pic>
                    </a:graphicData>
                  </a:graphic>
                </wp:inline>
              </w:drawing>
            </w:r>
            <w:r>
              <w:rPr>
                <w:noProof/>
                <w:sz w:val="20"/>
                <w:szCs w:val="20"/>
              </w:rPr>
              <w:drawing>
                <wp:inline distT="0" distB="0" distL="0" distR="0">
                  <wp:extent cx="716280" cy="716280"/>
                  <wp:effectExtent l="0" t="0" r="7620" b="7620"/>
                  <wp:docPr id="16" name="Рисунок 16" descr="znak_6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znak_6_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716280" cy="716280"/>
                          </a:xfrm>
                          <a:prstGeom prst="rect">
                            <a:avLst/>
                          </a:prstGeom>
                          <a:noFill/>
                          <a:ln>
                            <a:noFill/>
                          </a:ln>
                        </pic:spPr>
                      </pic:pic>
                    </a:graphicData>
                  </a:graphic>
                </wp:inline>
              </w:drawing>
            </w:r>
          </w:p>
          <w:p w:rsidR="00A83444" w:rsidRDefault="00A83444">
            <w:pPr>
              <w:pStyle w:val="af"/>
              <w:spacing w:before="0" w:beforeAutospacing="0" w:after="0" w:afterAutospacing="0"/>
              <w:rPr>
                <w:sz w:val="20"/>
                <w:szCs w:val="20"/>
              </w:rPr>
            </w:pPr>
          </w:p>
        </w:tc>
      </w:tr>
      <w:tr w:rsidR="00A83444">
        <w:tc>
          <w:tcPr>
            <w:tcW w:w="516"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30.</w:t>
            </w:r>
          </w:p>
        </w:tc>
        <w:tc>
          <w:tcPr>
            <w:tcW w:w="9124" w:type="dxa"/>
          </w:tcPr>
          <w:p w:rsidR="00A83444" w:rsidRDefault="00C55971">
            <w:pPr>
              <w:pStyle w:val="af"/>
              <w:spacing w:before="0" w:beforeAutospacing="0" w:after="0" w:afterAutospacing="0"/>
              <w:rPr>
                <w:sz w:val="20"/>
                <w:szCs w:val="20"/>
              </w:rPr>
            </w:pPr>
            <w:r>
              <w:rPr>
                <w:sz w:val="20"/>
                <w:szCs w:val="20"/>
              </w:rPr>
              <w:t>Как должен поступить водитель в случае потери сцепления колес  с дорогой из-за образования «водяного клина»?</w:t>
            </w:r>
          </w:p>
          <w:p w:rsidR="00A83444" w:rsidRDefault="00C55971">
            <w:pPr>
              <w:pStyle w:val="af"/>
              <w:spacing w:before="0" w:beforeAutospacing="0" w:after="0" w:afterAutospacing="0"/>
              <w:rPr>
                <w:sz w:val="20"/>
                <w:szCs w:val="20"/>
              </w:rPr>
            </w:pPr>
            <w:r>
              <w:rPr>
                <w:sz w:val="20"/>
                <w:szCs w:val="20"/>
              </w:rPr>
              <w:t>- увеличить скорость;</w:t>
            </w:r>
          </w:p>
          <w:p w:rsidR="00A83444" w:rsidRDefault="00C55971">
            <w:pPr>
              <w:pStyle w:val="af"/>
              <w:spacing w:before="0" w:beforeAutospacing="0" w:after="0" w:afterAutospacing="0"/>
              <w:rPr>
                <w:sz w:val="20"/>
                <w:szCs w:val="20"/>
              </w:rPr>
            </w:pPr>
            <w:r>
              <w:rPr>
                <w:sz w:val="20"/>
                <w:szCs w:val="20"/>
              </w:rPr>
              <w:t>- снизить скорость резким нажатием на педаль тормоза;</w:t>
            </w:r>
          </w:p>
          <w:p w:rsidR="00A83444" w:rsidRDefault="00C55971">
            <w:pPr>
              <w:pStyle w:val="af"/>
              <w:spacing w:before="0" w:beforeAutospacing="0" w:after="0" w:afterAutospacing="0"/>
              <w:rPr>
                <w:sz w:val="20"/>
                <w:szCs w:val="20"/>
              </w:rPr>
            </w:pPr>
            <w:r>
              <w:rPr>
                <w:sz w:val="20"/>
                <w:szCs w:val="20"/>
              </w:rPr>
              <w:t>- снизить скорость, применяя торможение двигателем.</w:t>
            </w:r>
          </w:p>
        </w:tc>
      </w:tr>
      <w:tr w:rsidR="00A83444">
        <w:tc>
          <w:tcPr>
            <w:tcW w:w="516"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31.</w:t>
            </w:r>
          </w:p>
        </w:tc>
        <w:tc>
          <w:tcPr>
            <w:tcW w:w="9124"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С какого возраста разрешено управление скутером или мопедом при движении по дорогам?</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с 14 лет;</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с 16 лет;</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с 15 лет;</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с 12 лет.</w:t>
            </w:r>
          </w:p>
        </w:tc>
      </w:tr>
      <w:tr w:rsidR="00A83444">
        <w:tc>
          <w:tcPr>
            <w:tcW w:w="516"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34.</w:t>
            </w:r>
          </w:p>
        </w:tc>
        <w:tc>
          <w:tcPr>
            <w:tcW w:w="9124" w:type="dxa"/>
          </w:tcPr>
          <w:p w:rsidR="00A83444" w:rsidRDefault="00C55971">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Укажите</w:t>
            </w:r>
            <w:proofErr w:type="gramEnd"/>
            <w:r>
              <w:rPr>
                <w:rFonts w:ascii="Times New Roman" w:hAnsi="Times New Roman" w:cs="Times New Roman"/>
                <w:sz w:val="20"/>
                <w:szCs w:val="20"/>
              </w:rPr>
              <w:t xml:space="preserve"> какие категории дают право на управление транспортным средством «скутер»?</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категория «А»;</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категория «В»;</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категория «С»;</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категория «Е»;</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категория «М».</w:t>
            </w:r>
          </w:p>
        </w:tc>
      </w:tr>
      <w:tr w:rsidR="00A83444">
        <w:tc>
          <w:tcPr>
            <w:tcW w:w="516"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35.</w:t>
            </w:r>
          </w:p>
        </w:tc>
        <w:tc>
          <w:tcPr>
            <w:tcW w:w="9124" w:type="dxa"/>
          </w:tcPr>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Как следует поступить водителю, если во время движения по сухой дороге с асфальтобетонным покрытием начал моросить дождик?</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уменьшить скорость и быть особенно осторожным;</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не изменяя скорости продолжить движение;</w:t>
            </w:r>
          </w:p>
          <w:p w:rsidR="00A83444" w:rsidRDefault="00C55971">
            <w:pPr>
              <w:spacing w:after="0" w:line="240" w:lineRule="auto"/>
              <w:rPr>
                <w:rFonts w:ascii="Times New Roman" w:hAnsi="Times New Roman" w:cs="Times New Roman"/>
                <w:sz w:val="20"/>
                <w:szCs w:val="20"/>
              </w:rPr>
            </w:pPr>
            <w:r>
              <w:rPr>
                <w:rFonts w:ascii="Times New Roman" w:hAnsi="Times New Roman" w:cs="Times New Roman"/>
                <w:sz w:val="20"/>
                <w:szCs w:val="20"/>
              </w:rPr>
              <w:t>- увеличить скорость и попытаться проехать как можно большее расстояние, пока не начался сильный дождь.</w:t>
            </w:r>
          </w:p>
        </w:tc>
      </w:tr>
    </w:tbl>
    <w:p w:rsidR="00A83444" w:rsidRDefault="00A83444">
      <w:pPr>
        <w:tabs>
          <w:tab w:val="left" w:pos="1107"/>
        </w:tabs>
        <w:spacing w:after="0" w:line="240" w:lineRule="auto"/>
        <w:jc w:val="center"/>
        <w:rPr>
          <w:rFonts w:ascii="Times New Roman" w:hAnsi="Times New Roman" w:cs="Times New Roman"/>
          <w:i/>
          <w:sz w:val="20"/>
          <w:szCs w:val="20"/>
        </w:rPr>
      </w:pPr>
    </w:p>
    <w:p w:rsidR="00A83444" w:rsidRDefault="00A83444">
      <w:pPr>
        <w:spacing w:after="0" w:line="240" w:lineRule="auto"/>
        <w:ind w:firstLine="708"/>
        <w:jc w:val="center"/>
        <w:rPr>
          <w:rFonts w:ascii="Times New Roman" w:hAnsi="Times New Roman" w:cs="Times New Roman"/>
          <w:b/>
          <w:bCs/>
          <w:color w:val="000000" w:themeColor="text1"/>
          <w:sz w:val="24"/>
          <w:szCs w:val="24"/>
          <w:shd w:val="clear" w:color="auto" w:fill="FFFFFF"/>
        </w:rPr>
      </w:pPr>
    </w:p>
    <w:p w:rsidR="00A83444" w:rsidRDefault="00A83444">
      <w:pPr>
        <w:spacing w:after="0" w:line="240" w:lineRule="auto"/>
        <w:ind w:firstLine="708"/>
        <w:jc w:val="center"/>
        <w:rPr>
          <w:rFonts w:ascii="Times New Roman" w:hAnsi="Times New Roman" w:cs="Times New Roman"/>
          <w:b/>
          <w:bCs/>
          <w:color w:val="000000" w:themeColor="text1"/>
          <w:sz w:val="24"/>
          <w:szCs w:val="24"/>
          <w:shd w:val="clear" w:color="auto" w:fill="FFFFFF"/>
        </w:rPr>
      </w:pPr>
    </w:p>
    <w:p w:rsidR="00A83444" w:rsidRDefault="00A83444">
      <w:pPr>
        <w:spacing w:after="0" w:line="240" w:lineRule="auto"/>
        <w:ind w:firstLine="708"/>
        <w:jc w:val="center"/>
        <w:rPr>
          <w:rFonts w:ascii="Times New Roman" w:hAnsi="Times New Roman" w:cs="Times New Roman"/>
          <w:b/>
          <w:bCs/>
          <w:color w:val="000000" w:themeColor="text1"/>
          <w:sz w:val="24"/>
          <w:szCs w:val="24"/>
          <w:shd w:val="clear" w:color="auto" w:fill="FFFFFF"/>
        </w:rPr>
      </w:pPr>
    </w:p>
    <w:p w:rsidR="00A83444" w:rsidRDefault="00A83444">
      <w:pPr>
        <w:spacing w:after="0" w:line="240" w:lineRule="auto"/>
        <w:ind w:firstLine="708"/>
        <w:jc w:val="center"/>
        <w:rPr>
          <w:rFonts w:ascii="Times New Roman" w:hAnsi="Times New Roman" w:cs="Times New Roman"/>
          <w:b/>
          <w:bCs/>
          <w:color w:val="000000" w:themeColor="text1"/>
          <w:sz w:val="24"/>
          <w:szCs w:val="24"/>
          <w:shd w:val="clear" w:color="auto" w:fill="FFFFFF"/>
        </w:rPr>
      </w:pPr>
    </w:p>
    <w:p w:rsidR="00A83444" w:rsidRDefault="00A83444">
      <w:pPr>
        <w:spacing w:after="0" w:line="240" w:lineRule="auto"/>
        <w:ind w:firstLine="708"/>
        <w:jc w:val="center"/>
        <w:rPr>
          <w:rFonts w:ascii="Times New Roman" w:hAnsi="Times New Roman" w:cs="Times New Roman"/>
          <w:b/>
          <w:bCs/>
          <w:color w:val="000000" w:themeColor="text1"/>
          <w:sz w:val="24"/>
          <w:szCs w:val="24"/>
          <w:shd w:val="clear" w:color="auto" w:fill="FFFFFF"/>
        </w:rPr>
      </w:pPr>
    </w:p>
    <w:p w:rsidR="00A83444" w:rsidRDefault="00A83444">
      <w:pPr>
        <w:spacing w:after="0" w:line="240" w:lineRule="auto"/>
        <w:rPr>
          <w:rFonts w:ascii="Times New Roman" w:hAnsi="Times New Roman" w:cs="Times New Roman"/>
          <w:b/>
          <w:bCs/>
          <w:color w:val="000000" w:themeColor="text1"/>
          <w:sz w:val="24"/>
          <w:szCs w:val="24"/>
          <w:shd w:val="clear" w:color="auto" w:fill="FFFFFF"/>
        </w:rPr>
      </w:pPr>
    </w:p>
    <w:sectPr w:rsidR="00A83444">
      <w:footerReference w:type="default" r:id="rId4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794" w:rsidRDefault="00411794">
      <w:pPr>
        <w:spacing w:line="240" w:lineRule="auto"/>
      </w:pPr>
      <w:r>
        <w:separator/>
      </w:r>
    </w:p>
  </w:endnote>
  <w:endnote w:type="continuationSeparator" w:id="0">
    <w:p w:rsidR="00411794" w:rsidRDefault="004117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7450579"/>
      <w:docPartObj>
        <w:docPartGallery w:val="AutoText"/>
      </w:docPartObj>
    </w:sdtPr>
    <w:sdtEndPr/>
    <w:sdtContent>
      <w:p w:rsidR="00A83444" w:rsidRDefault="00C55971">
        <w:pPr>
          <w:pStyle w:val="ad"/>
        </w:pPr>
        <w:r>
          <w:fldChar w:fldCharType="begin"/>
        </w:r>
        <w:r>
          <w:instrText xml:space="preserve"> PAGE   \* MERGEFORMAT </w:instrText>
        </w:r>
        <w:r>
          <w:fldChar w:fldCharType="separate"/>
        </w:r>
        <w:r w:rsidR="00E12A17">
          <w:rPr>
            <w:noProof/>
          </w:rPr>
          <w:t>4</w:t>
        </w:r>
        <w:r>
          <w:fldChar w:fldCharType="end"/>
        </w:r>
      </w:p>
    </w:sdtContent>
  </w:sdt>
  <w:p w:rsidR="00A83444" w:rsidRDefault="00A83444">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794" w:rsidRDefault="00411794">
      <w:pPr>
        <w:spacing w:after="0"/>
      </w:pPr>
      <w:r>
        <w:separator/>
      </w:r>
    </w:p>
  </w:footnote>
  <w:footnote w:type="continuationSeparator" w:id="0">
    <w:p w:rsidR="00411794" w:rsidRDefault="00411794">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765CD"/>
    <w:rsid w:val="00036F7D"/>
    <w:rsid w:val="000578B3"/>
    <w:rsid w:val="00063A99"/>
    <w:rsid w:val="000958DC"/>
    <w:rsid w:val="000A6326"/>
    <w:rsid w:val="000A6AD3"/>
    <w:rsid w:val="000B0D9E"/>
    <w:rsid w:val="000F1704"/>
    <w:rsid w:val="00112A3E"/>
    <w:rsid w:val="0015619C"/>
    <w:rsid w:val="00165F79"/>
    <w:rsid w:val="00173B47"/>
    <w:rsid w:val="00197EDE"/>
    <w:rsid w:val="001F18FA"/>
    <w:rsid w:val="0028147B"/>
    <w:rsid w:val="002926E6"/>
    <w:rsid w:val="002C5E93"/>
    <w:rsid w:val="002C6E91"/>
    <w:rsid w:val="002E144B"/>
    <w:rsid w:val="002F2F2C"/>
    <w:rsid w:val="003555AF"/>
    <w:rsid w:val="003570CF"/>
    <w:rsid w:val="0038095C"/>
    <w:rsid w:val="003A5EE0"/>
    <w:rsid w:val="003C0595"/>
    <w:rsid w:val="003C401E"/>
    <w:rsid w:val="003E5496"/>
    <w:rsid w:val="00411794"/>
    <w:rsid w:val="00417529"/>
    <w:rsid w:val="0042029A"/>
    <w:rsid w:val="004279CB"/>
    <w:rsid w:val="00440964"/>
    <w:rsid w:val="004B3EE7"/>
    <w:rsid w:val="005125E0"/>
    <w:rsid w:val="00535435"/>
    <w:rsid w:val="00581C51"/>
    <w:rsid w:val="005A73FE"/>
    <w:rsid w:val="005B1EF3"/>
    <w:rsid w:val="005D5933"/>
    <w:rsid w:val="005E765B"/>
    <w:rsid w:val="006031BE"/>
    <w:rsid w:val="006160CA"/>
    <w:rsid w:val="006A3119"/>
    <w:rsid w:val="006A3E97"/>
    <w:rsid w:val="006B3024"/>
    <w:rsid w:val="006D1E0E"/>
    <w:rsid w:val="006D641C"/>
    <w:rsid w:val="006E485F"/>
    <w:rsid w:val="007117FF"/>
    <w:rsid w:val="00732B76"/>
    <w:rsid w:val="00755A4F"/>
    <w:rsid w:val="0078783A"/>
    <w:rsid w:val="007B03BC"/>
    <w:rsid w:val="007D5908"/>
    <w:rsid w:val="007E119A"/>
    <w:rsid w:val="00803040"/>
    <w:rsid w:val="00816200"/>
    <w:rsid w:val="00835CF9"/>
    <w:rsid w:val="00857C4F"/>
    <w:rsid w:val="00865D47"/>
    <w:rsid w:val="008736A5"/>
    <w:rsid w:val="008765CD"/>
    <w:rsid w:val="008A53A8"/>
    <w:rsid w:val="008A5A25"/>
    <w:rsid w:val="00933B40"/>
    <w:rsid w:val="009724E4"/>
    <w:rsid w:val="00984656"/>
    <w:rsid w:val="009C17C6"/>
    <w:rsid w:val="009C1861"/>
    <w:rsid w:val="009D060B"/>
    <w:rsid w:val="009F0287"/>
    <w:rsid w:val="00A15107"/>
    <w:rsid w:val="00A436FA"/>
    <w:rsid w:val="00A628DD"/>
    <w:rsid w:val="00A75F3E"/>
    <w:rsid w:val="00A83444"/>
    <w:rsid w:val="00A90749"/>
    <w:rsid w:val="00AB0528"/>
    <w:rsid w:val="00AC506E"/>
    <w:rsid w:val="00B13AE3"/>
    <w:rsid w:val="00B32185"/>
    <w:rsid w:val="00B370F0"/>
    <w:rsid w:val="00B903A2"/>
    <w:rsid w:val="00BA0AB1"/>
    <w:rsid w:val="00C00BB3"/>
    <w:rsid w:val="00C45658"/>
    <w:rsid w:val="00C55971"/>
    <w:rsid w:val="00C751ED"/>
    <w:rsid w:val="00C95A8C"/>
    <w:rsid w:val="00CC67B0"/>
    <w:rsid w:val="00D3525D"/>
    <w:rsid w:val="00DD4827"/>
    <w:rsid w:val="00DD6FAB"/>
    <w:rsid w:val="00E029D6"/>
    <w:rsid w:val="00E12A17"/>
    <w:rsid w:val="00E15132"/>
    <w:rsid w:val="00E20929"/>
    <w:rsid w:val="00E214A9"/>
    <w:rsid w:val="00E31A58"/>
    <w:rsid w:val="00E419AD"/>
    <w:rsid w:val="00ED21AA"/>
    <w:rsid w:val="00EE1A16"/>
    <w:rsid w:val="00F04C77"/>
    <w:rsid w:val="00F27B8C"/>
    <w:rsid w:val="00F72548"/>
    <w:rsid w:val="00F91DE9"/>
    <w:rsid w:val="00FA602A"/>
    <w:rsid w:val="00FB68A0"/>
    <w:rsid w:val="00FC326F"/>
    <w:rsid w:val="5A4A1644"/>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1"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lsdException w:name="Strong" w:semiHidden="0" w:uiPriority="0" w:unhideWhenUsed="0" w:qFormat="1"/>
    <w:lsdException w:name="Emphasis" w:semiHidden="0" w:uiPriority="20" w:unhideWhenUsed="0" w:qFormat="1"/>
    <w:lsdException w:name="Normal (Web)" w:semiHidden="0" w:uiPriority="0"/>
    <w:lsdException w:name="Table Grid" w:semiHidden="0" w:uiPriority="39" w:unhideWhenUsed="0" w:qFormat="1"/>
    <w:lsdException w:name="No Spacing" w:semiHidden="0" w:uiPriority="1"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rFonts w:eastAsiaTheme="minorEastAsia"/>
      <w:sz w:val="22"/>
      <w:szCs w:val="22"/>
    </w:rPr>
  </w:style>
  <w:style w:type="paragraph" w:styleId="1">
    <w:name w:val="heading 1"/>
    <w:basedOn w:val="a"/>
    <w:link w:val="10"/>
    <w:uiPriority w:val="1"/>
    <w:qFormat/>
    <w:pPr>
      <w:widowControl w:val="0"/>
      <w:autoSpaceDE w:val="0"/>
      <w:autoSpaceDN w:val="0"/>
      <w:spacing w:after="0" w:line="322" w:lineRule="exact"/>
      <w:ind w:left="893"/>
      <w:outlineLvl w:val="0"/>
    </w:pPr>
    <w:rPr>
      <w:rFonts w:ascii="Times New Roman" w:eastAsia="Times New Roman" w:hAnsi="Times New Roman" w:cs="Times New Roman"/>
      <w:b/>
      <w:bCs/>
      <w:sz w:val="28"/>
      <w:szCs w:val="28"/>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000FF" w:themeColor="hyperlink"/>
      <w:u w:val="single"/>
    </w:rPr>
  </w:style>
  <w:style w:type="character" w:styleId="a4">
    <w:name w:val="Strong"/>
    <w:basedOn w:val="a0"/>
    <w:qFormat/>
    <w:rPr>
      <w:b/>
      <w:bCs/>
    </w:rPr>
  </w:style>
  <w:style w:type="paragraph" w:styleId="a5">
    <w:name w:val="Balloon Text"/>
    <w:basedOn w:val="a"/>
    <w:link w:val="a6"/>
    <w:uiPriority w:val="99"/>
    <w:semiHidden/>
    <w:unhideWhenUsed/>
    <w:pPr>
      <w:widowControl w:val="0"/>
      <w:autoSpaceDE w:val="0"/>
      <w:autoSpaceDN w:val="0"/>
      <w:spacing w:after="0" w:line="240" w:lineRule="auto"/>
    </w:pPr>
    <w:rPr>
      <w:rFonts w:ascii="Tahoma" w:eastAsia="Times New Roman" w:hAnsi="Tahoma" w:cs="Tahoma"/>
      <w:sz w:val="16"/>
      <w:szCs w:val="16"/>
      <w:lang w:bidi="ru-RU"/>
    </w:rPr>
  </w:style>
  <w:style w:type="paragraph" w:styleId="a7">
    <w:name w:val="header"/>
    <w:basedOn w:val="a"/>
    <w:link w:val="a8"/>
    <w:uiPriority w:val="99"/>
    <w:unhideWhenUsed/>
    <w:pPr>
      <w:tabs>
        <w:tab w:val="center" w:pos="4677"/>
        <w:tab w:val="right" w:pos="9355"/>
      </w:tabs>
      <w:spacing w:after="0" w:line="240" w:lineRule="auto"/>
    </w:pPr>
    <w:rPr>
      <w:rFonts w:eastAsiaTheme="minorHAnsi"/>
      <w:lang w:eastAsia="en-US"/>
    </w:rPr>
  </w:style>
  <w:style w:type="paragraph" w:styleId="a9">
    <w:name w:val="Body Text"/>
    <w:basedOn w:val="a"/>
    <w:link w:val="aa"/>
    <w:autoRedefine/>
    <w:uiPriority w:val="1"/>
    <w:qFormat/>
    <w:pPr>
      <w:widowControl w:val="0"/>
      <w:autoSpaceDE w:val="0"/>
      <w:autoSpaceDN w:val="0"/>
      <w:spacing w:after="0" w:line="240" w:lineRule="auto"/>
      <w:ind w:left="532"/>
    </w:pPr>
    <w:rPr>
      <w:rFonts w:ascii="Times New Roman" w:eastAsia="Times New Roman" w:hAnsi="Times New Roman" w:cs="Times New Roman"/>
      <w:sz w:val="28"/>
      <w:szCs w:val="28"/>
      <w:lang w:bidi="ru-RU"/>
    </w:rPr>
  </w:style>
  <w:style w:type="paragraph" w:styleId="11">
    <w:name w:val="toc 1"/>
    <w:basedOn w:val="a"/>
    <w:uiPriority w:val="1"/>
    <w:qFormat/>
    <w:pPr>
      <w:widowControl w:val="0"/>
      <w:autoSpaceDE w:val="0"/>
      <w:autoSpaceDN w:val="0"/>
      <w:spacing w:before="100" w:after="0" w:line="240" w:lineRule="auto"/>
      <w:ind w:left="1544" w:hanging="213"/>
    </w:pPr>
    <w:rPr>
      <w:rFonts w:ascii="Times New Roman" w:eastAsia="Times New Roman" w:hAnsi="Times New Roman" w:cs="Times New Roman"/>
      <w:sz w:val="28"/>
      <w:szCs w:val="28"/>
      <w:lang w:bidi="ru-RU"/>
    </w:rPr>
  </w:style>
  <w:style w:type="paragraph" w:styleId="ab">
    <w:name w:val="Title"/>
    <w:basedOn w:val="a"/>
    <w:next w:val="a"/>
    <w:link w:val="ac"/>
    <w:uiPriority w:val="10"/>
    <w:qFormat/>
    <w:pPr>
      <w:spacing w:before="240" w:after="60"/>
      <w:jc w:val="center"/>
      <w:outlineLvl w:val="0"/>
    </w:pPr>
    <w:rPr>
      <w:rFonts w:ascii="Cambria" w:eastAsia="Times New Roman" w:hAnsi="Cambria" w:cs="Times New Roman"/>
      <w:b/>
      <w:bCs/>
      <w:kern w:val="28"/>
      <w:sz w:val="32"/>
      <w:szCs w:val="32"/>
    </w:rPr>
  </w:style>
  <w:style w:type="paragraph" w:styleId="ad">
    <w:name w:val="footer"/>
    <w:basedOn w:val="a"/>
    <w:link w:val="ae"/>
    <w:uiPriority w:val="99"/>
    <w:unhideWhenUsed/>
    <w:pPr>
      <w:tabs>
        <w:tab w:val="center" w:pos="4677"/>
        <w:tab w:val="right" w:pos="9355"/>
      </w:tabs>
      <w:spacing w:after="0" w:line="240" w:lineRule="auto"/>
    </w:pPr>
    <w:rPr>
      <w:rFonts w:eastAsiaTheme="minorHAnsi"/>
      <w:lang w:eastAsia="en-US"/>
    </w:rPr>
  </w:style>
  <w:style w:type="paragraph" w:styleId="af">
    <w:name w:val="Normal (Web)"/>
    <w:basedOn w:val="a"/>
    <w:unhideWhenUsed/>
    <w:pPr>
      <w:spacing w:before="100" w:beforeAutospacing="1" w:after="100" w:afterAutospacing="1" w:line="240" w:lineRule="auto"/>
    </w:pPr>
    <w:rPr>
      <w:rFonts w:ascii="Times New Roman" w:eastAsia="Times New Roman" w:hAnsi="Times New Roman" w:cs="Times New Roman"/>
      <w:sz w:val="24"/>
      <w:szCs w:val="24"/>
    </w:rPr>
  </w:style>
  <w:style w:type="table" w:styleId="af0">
    <w:name w:val="Table Grid"/>
    <w:basedOn w:val="a1"/>
    <w:autoRedefine/>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pPr>
      <w:widowControl w:val="0"/>
      <w:autoSpaceDE w:val="0"/>
      <w:autoSpaceDN w:val="0"/>
      <w:spacing w:after="0" w:line="240" w:lineRule="auto"/>
    </w:pPr>
    <w:rPr>
      <w:rFonts w:ascii="Times New Roman" w:eastAsia="Times New Roman" w:hAnsi="Times New Roman" w:cs="Times New Roman"/>
      <w:lang w:bidi="ru-RU"/>
    </w:rPr>
  </w:style>
  <w:style w:type="paragraph" w:styleId="af1">
    <w:name w:val="No Spacing"/>
    <w:link w:val="af2"/>
    <w:autoRedefine/>
    <w:uiPriority w:val="1"/>
    <w:qFormat/>
    <w:rPr>
      <w:rFonts w:ascii="Calibri" w:eastAsia="Times New Roman" w:hAnsi="Calibri" w:cs="Times New Roman"/>
      <w:sz w:val="22"/>
      <w:szCs w:val="22"/>
    </w:rPr>
  </w:style>
  <w:style w:type="paragraph" w:styleId="af3">
    <w:name w:val="List Paragraph"/>
    <w:basedOn w:val="a"/>
    <w:uiPriority w:val="34"/>
    <w:qFormat/>
    <w:pPr>
      <w:ind w:left="720"/>
      <w:contextualSpacing/>
    </w:pPr>
  </w:style>
  <w:style w:type="character" w:customStyle="1" w:styleId="10">
    <w:name w:val="Заголовок 1 Знак"/>
    <w:basedOn w:val="a0"/>
    <w:link w:val="1"/>
    <w:uiPriority w:val="9"/>
    <w:rPr>
      <w:rFonts w:ascii="Times New Roman" w:eastAsia="Times New Roman" w:hAnsi="Times New Roman" w:cs="Times New Roman"/>
      <w:b/>
      <w:bCs/>
      <w:sz w:val="28"/>
      <w:szCs w:val="28"/>
      <w:lang w:eastAsia="ru-RU" w:bidi="ru-RU"/>
    </w:rPr>
  </w:style>
  <w:style w:type="table" w:customStyle="1" w:styleId="TableNormal">
    <w:name w:val="Table Normal"/>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character" w:customStyle="1" w:styleId="aa">
    <w:name w:val="Основной текст Знак"/>
    <w:basedOn w:val="a0"/>
    <w:link w:val="a9"/>
    <w:uiPriority w:val="1"/>
    <w:rPr>
      <w:rFonts w:ascii="Times New Roman" w:eastAsia="Times New Roman" w:hAnsi="Times New Roman" w:cs="Times New Roman"/>
      <w:sz w:val="28"/>
      <w:szCs w:val="28"/>
      <w:lang w:eastAsia="ru-RU" w:bidi="ru-RU"/>
    </w:rPr>
  </w:style>
  <w:style w:type="character" w:customStyle="1" w:styleId="a6">
    <w:name w:val="Текст выноски Знак"/>
    <w:basedOn w:val="a0"/>
    <w:link w:val="a5"/>
    <w:uiPriority w:val="99"/>
    <w:semiHidden/>
    <w:rPr>
      <w:rFonts w:ascii="Tahoma" w:eastAsia="Times New Roman" w:hAnsi="Tahoma" w:cs="Tahoma"/>
      <w:sz w:val="16"/>
      <w:szCs w:val="16"/>
      <w:lang w:eastAsia="ru-RU" w:bidi="ru-RU"/>
    </w:rPr>
  </w:style>
  <w:style w:type="character" w:customStyle="1" w:styleId="ac">
    <w:name w:val="Название Знак"/>
    <w:basedOn w:val="a0"/>
    <w:link w:val="ab"/>
    <w:uiPriority w:val="10"/>
    <w:rPr>
      <w:rFonts w:ascii="Cambria" w:eastAsia="Times New Roman" w:hAnsi="Cambria" w:cs="Times New Roman"/>
      <w:b/>
      <w:bCs/>
      <w:kern w:val="28"/>
      <w:sz w:val="32"/>
      <w:szCs w:val="32"/>
      <w:lang w:eastAsia="ru-RU"/>
    </w:rPr>
  </w:style>
  <w:style w:type="character" w:customStyle="1" w:styleId="a8">
    <w:name w:val="Верхний колонтитул Знак"/>
    <w:basedOn w:val="a0"/>
    <w:link w:val="a7"/>
    <w:uiPriority w:val="99"/>
  </w:style>
  <w:style w:type="character" w:customStyle="1" w:styleId="ae">
    <w:name w:val="Нижний колонтитул Знак"/>
    <w:basedOn w:val="a0"/>
    <w:link w:val="ad"/>
    <w:uiPriority w:val="99"/>
  </w:style>
  <w:style w:type="paragraph" w:customStyle="1" w:styleId="Default">
    <w:name w:val="Default"/>
    <w:pPr>
      <w:autoSpaceDE w:val="0"/>
      <w:autoSpaceDN w:val="0"/>
      <w:adjustRightInd w:val="0"/>
    </w:pPr>
    <w:rPr>
      <w:rFonts w:ascii="Times New Roman" w:eastAsia="Times New Roman" w:hAnsi="Times New Roman" w:cs="Times New Roman"/>
      <w:color w:val="000000"/>
      <w:sz w:val="24"/>
      <w:szCs w:val="24"/>
    </w:rPr>
  </w:style>
  <w:style w:type="paragraph" w:customStyle="1" w:styleId="c1">
    <w:name w:val="c1"/>
    <w:basedOn w:val="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style>
  <w:style w:type="character" w:customStyle="1" w:styleId="c2">
    <w:name w:val="c2"/>
  </w:style>
  <w:style w:type="character" w:customStyle="1" w:styleId="af2">
    <w:name w:val="Без интервала Знак"/>
    <w:link w:val="af1"/>
    <w:uiPriority w:val="1"/>
    <w:locked/>
    <w:rPr>
      <w:rFonts w:ascii="Calibri" w:eastAsia="Times New Roman" w:hAnsi="Calibri" w:cs="Times New Roman"/>
      <w:lang w:eastAsia="ru-RU"/>
    </w:rPr>
  </w:style>
  <w:style w:type="paragraph" w:customStyle="1" w:styleId="notrightblic">
    <w:name w:val="not_right_blic"/>
    <w:basedOn w:val="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blic">
    <w:name w:val="right_blic"/>
    <w:basedOn w:val="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1102;&#1080;&#1076;&#1088;&#1086;&#1089;&#1089;&#1080;&#1080;.&#1088;&#1092;/"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detibdd.r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dd-eor.edu.r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hyperlink" Target="http://www.dddgazeta.ru/"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CC5AD-F46A-4DC3-90C4-948F35579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1090</TotalTime>
  <Pages>50</Pages>
  <Words>11958</Words>
  <Characters>68167</Characters>
  <Application>Microsoft Office Word</Application>
  <DocSecurity>0</DocSecurity>
  <Lines>568</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dc:creator>
  <cp:lastModifiedBy>Name</cp:lastModifiedBy>
  <cp:revision>19</cp:revision>
  <cp:lastPrinted>2024-10-14T12:16:00Z</cp:lastPrinted>
  <dcterms:created xsi:type="dcterms:W3CDTF">2022-08-21T12:07:00Z</dcterms:created>
  <dcterms:modified xsi:type="dcterms:W3CDTF">2024-10-14T12:29:00Z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1049-12.2.0.16731</vt:lpwstr>
  </property>
  <property fmtid="{D5CDD505-2E9C-101B-9397-08002B2CF9AE}" pid="3" name="ICV">
    <vt:lpwstr>32E7C5AAA13D40B4BA3EEADF2DC849E6_12</vt:lpwstr>
  </property>
</Properties>
</file>