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A0" w:rsidRPr="002467A0" w:rsidRDefault="002467A0" w:rsidP="002467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7A0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 «Дом творчества» Лев-Толстовского муниципального района</w:t>
      </w:r>
    </w:p>
    <w:p w:rsidR="002467A0" w:rsidRPr="002467A0" w:rsidRDefault="002467A0" w:rsidP="002467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7A0">
        <w:rPr>
          <w:rFonts w:ascii="Times New Roman" w:hAnsi="Times New Roman" w:cs="Times New Roman"/>
          <w:color w:val="000000"/>
          <w:sz w:val="28"/>
          <w:szCs w:val="28"/>
        </w:rPr>
        <w:t>(МБУ ДО «Дом творчества»)</w:t>
      </w: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Default="002467A0" w:rsidP="002467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в дорогу на развитие речи ребенка</w:t>
      </w: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7A0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:rsidR="002467A0" w:rsidRPr="002467A0" w:rsidRDefault="002467A0" w:rsidP="002467A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7A0">
        <w:rPr>
          <w:rFonts w:ascii="Times New Roman" w:hAnsi="Times New Roman" w:cs="Times New Roman"/>
          <w:color w:val="000000"/>
          <w:sz w:val="28"/>
          <w:szCs w:val="28"/>
        </w:rPr>
        <w:t>Орлова Наталья Юрьевна</w:t>
      </w:r>
    </w:p>
    <w:p w:rsidR="002467A0" w:rsidRPr="002467A0" w:rsidRDefault="002467A0" w:rsidP="002467A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Pr="002467A0" w:rsidRDefault="002467A0" w:rsidP="002467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7A0" w:rsidRDefault="002467A0" w:rsidP="002467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7A0">
        <w:rPr>
          <w:rFonts w:ascii="Times New Roman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  <w:r w:rsidRPr="002467A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81367" w:rsidRPr="002467A0" w:rsidRDefault="00857F33" w:rsidP="007630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737D9" w:rsidRPr="005C327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 превратите </w:t>
      </w:r>
      <w:proofErr w:type="gramStart"/>
      <w:r w:rsidR="003737D9" w:rsidRPr="005C3271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дорогу  домой</w:t>
      </w:r>
      <w:proofErr w:type="gramEnd"/>
      <w:r w:rsidR="0076270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3737D9" w:rsidRPr="005C327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6270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интересное приключение,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</w:t>
      </w:r>
      <w:r w:rsidR="003737D9" w:rsidRPr="005C327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6308D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3737D9" w:rsidRPr="005C327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так и для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взрослого</w:t>
      </w:r>
      <w:r w:rsidR="003737D9" w:rsidRPr="005C327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? С помощью </w:t>
      </w:r>
      <w:r w:rsidR="005C3271">
        <w:rPr>
          <w:rFonts w:ascii="Times New Roman" w:hAnsi="Times New Roman" w:cs="Times New Roman"/>
          <w:sz w:val="28"/>
          <w:szCs w:val="28"/>
        </w:rPr>
        <w:t>и</w:t>
      </w:r>
      <w:r w:rsidR="00F13925" w:rsidRPr="005C3271">
        <w:rPr>
          <w:rFonts w:ascii="Times New Roman" w:hAnsi="Times New Roman" w:cs="Times New Roman"/>
          <w:sz w:val="28"/>
          <w:szCs w:val="28"/>
        </w:rPr>
        <w:t>гр</w:t>
      </w:r>
      <w:r w:rsidR="002E5502">
        <w:rPr>
          <w:rFonts w:ascii="Times New Roman" w:hAnsi="Times New Roman" w:cs="Times New Roman"/>
          <w:sz w:val="28"/>
          <w:szCs w:val="28"/>
        </w:rPr>
        <w:t>,</w:t>
      </w:r>
      <w:r w:rsidR="00F13925" w:rsidRPr="005C3271">
        <w:rPr>
          <w:rFonts w:ascii="Times New Roman" w:hAnsi="Times New Roman" w:cs="Times New Roman"/>
          <w:sz w:val="28"/>
          <w:szCs w:val="28"/>
        </w:rPr>
        <w:t xml:space="preserve"> способствующи</w:t>
      </w:r>
      <w:r w:rsidR="003737D9" w:rsidRPr="005C3271">
        <w:rPr>
          <w:rFonts w:ascii="Times New Roman" w:hAnsi="Times New Roman" w:cs="Times New Roman"/>
          <w:sz w:val="28"/>
          <w:szCs w:val="28"/>
        </w:rPr>
        <w:t>х</w:t>
      </w:r>
      <w:r w:rsidR="00F13925" w:rsidRPr="005C3271">
        <w:rPr>
          <w:rFonts w:ascii="Times New Roman" w:hAnsi="Times New Roman" w:cs="Times New Roman"/>
          <w:sz w:val="28"/>
          <w:szCs w:val="28"/>
        </w:rPr>
        <w:t xml:space="preserve"> развитию речи!</w:t>
      </w:r>
    </w:p>
    <w:p w:rsidR="00F13925" w:rsidRPr="0076308D" w:rsidRDefault="003737D9" w:rsidP="007630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13925" w:rsidRPr="005C3271">
        <w:rPr>
          <w:rFonts w:ascii="Times New Roman" w:hAnsi="Times New Roman" w:cs="Times New Roman"/>
          <w:b/>
          <w:sz w:val="28"/>
          <w:szCs w:val="28"/>
        </w:rPr>
        <w:t>«Отгадай предмет по названию его частей»</w:t>
      </w:r>
      <w:r w:rsidR="005C3271" w:rsidRPr="005C3271">
        <w:rPr>
          <w:rFonts w:ascii="Times New Roman" w:hAnsi="Times New Roman" w:cs="Times New Roman"/>
          <w:sz w:val="28"/>
          <w:szCs w:val="28"/>
        </w:rPr>
        <w:t xml:space="preserve"> </w:t>
      </w:r>
      <w:r w:rsidR="005C3271" w:rsidRPr="0076308D">
        <w:rPr>
          <w:rFonts w:ascii="Times New Roman" w:hAnsi="Times New Roman" w:cs="Times New Roman"/>
          <w:sz w:val="28"/>
          <w:szCs w:val="28"/>
        </w:rPr>
        <w:t>(расширение словарного запаса</w:t>
      </w:r>
      <w:r w:rsidR="002E5502" w:rsidRPr="0076308D">
        <w:rPr>
          <w:rFonts w:ascii="Times New Roman" w:hAnsi="Times New Roman" w:cs="Times New Roman"/>
          <w:sz w:val="28"/>
          <w:szCs w:val="28"/>
        </w:rPr>
        <w:t>, уточнение признаков предмета</w:t>
      </w:r>
      <w:r w:rsidR="005C3271" w:rsidRPr="0076308D">
        <w:rPr>
          <w:rFonts w:ascii="Times New Roman" w:hAnsi="Times New Roman" w:cs="Times New Roman"/>
          <w:sz w:val="28"/>
          <w:szCs w:val="28"/>
        </w:rPr>
        <w:t>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 xml:space="preserve">Ствол, ветки, сучья, Листья, </w:t>
      </w:r>
      <w:proofErr w:type="spellStart"/>
      <w:r w:rsidRPr="005C3271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5C3271">
        <w:rPr>
          <w:rFonts w:ascii="Times New Roman" w:hAnsi="Times New Roman" w:cs="Times New Roman"/>
          <w:sz w:val="28"/>
          <w:szCs w:val="28"/>
        </w:rPr>
        <w:t>, корни, (дерево)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Дно, крышка, стенки, ручки (кастрюля)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Палуба, каюта, якорь, корма, нос (корабль)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Подъезд, этаж, лестница, квартира, чердак (дом)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Крылья, кабина, хвост, мотор (самолет)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Глаза, лоб, нос, рот, брови, щеки (лицо)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Голова, туловище, ноги, хвост, вымя (корова)</w:t>
      </w:r>
    </w:p>
    <w:p w:rsidR="00F13925" w:rsidRPr="005C3271" w:rsidRDefault="00F13925" w:rsidP="00763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Пол, стены, потолок (комната)</w:t>
      </w:r>
    </w:p>
    <w:p w:rsidR="003737D9" w:rsidRPr="002E5502" w:rsidRDefault="00F13925" w:rsidP="0076308D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C3271">
        <w:rPr>
          <w:rFonts w:ascii="Times New Roman" w:hAnsi="Times New Roman" w:cs="Times New Roman"/>
          <w:sz w:val="28"/>
          <w:szCs w:val="28"/>
        </w:rPr>
        <w:t>Подоконник, рама, стекло (окно)</w:t>
      </w:r>
      <w:r w:rsidR="00BC1A54" w:rsidRPr="005C3271">
        <w:rPr>
          <w:rFonts w:ascii="Times New Roman" w:hAnsi="Times New Roman" w:cs="Times New Roman"/>
          <w:sz w:val="28"/>
          <w:szCs w:val="28"/>
        </w:rPr>
        <w:t>.</w:t>
      </w:r>
      <w:r w:rsidR="002E5502">
        <w:rPr>
          <w:rFonts w:ascii="Times New Roman" w:hAnsi="Times New Roman" w:cs="Times New Roman"/>
          <w:sz w:val="28"/>
          <w:szCs w:val="28"/>
        </w:rPr>
        <w:t xml:space="preserve"> </w:t>
      </w:r>
      <w:r w:rsidR="00BC1A54" w:rsidRPr="005C3271">
        <w:rPr>
          <w:rFonts w:ascii="Times New Roman" w:hAnsi="Times New Roman" w:cs="Times New Roman"/>
          <w:sz w:val="28"/>
          <w:szCs w:val="28"/>
        </w:rPr>
        <w:t>Играть можно от простого к сложному, поддерживая интерес малыша, также можно менять правила игры, меняясь ролями</w:t>
      </w:r>
      <w:r w:rsidR="003737D9" w:rsidRPr="005C3271">
        <w:rPr>
          <w:rFonts w:ascii="Times New Roman" w:hAnsi="Times New Roman" w:cs="Times New Roman"/>
          <w:sz w:val="28"/>
          <w:szCs w:val="28"/>
        </w:rPr>
        <w:t>: «А теперь ты задаешь признаки предмета (какой он), а я отгадываю»</w:t>
      </w:r>
      <w:r w:rsidR="003737D9" w:rsidRPr="005C3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08D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«Кто или что может это делать?»</w:t>
      </w:r>
      <w:r w:rsidRPr="005C3271">
        <w:rPr>
          <w:rStyle w:val="c2"/>
          <w:color w:val="000000"/>
          <w:sz w:val="28"/>
          <w:szCs w:val="28"/>
        </w:rPr>
        <w:t> </w:t>
      </w:r>
    </w:p>
    <w:p w:rsidR="003737D9" w:rsidRPr="005C3271" w:rsidRDefault="0076308D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3737D9" w:rsidRPr="005C3271">
        <w:rPr>
          <w:rStyle w:val="c2"/>
          <w:color w:val="000000"/>
          <w:sz w:val="28"/>
          <w:szCs w:val="28"/>
        </w:rPr>
        <w:t>(систематизация словаря)</w:t>
      </w:r>
      <w:r>
        <w:rPr>
          <w:color w:val="000000"/>
          <w:sz w:val="28"/>
          <w:szCs w:val="28"/>
        </w:rPr>
        <w:t xml:space="preserve"> </w:t>
      </w:r>
      <w:r w:rsidR="003737D9" w:rsidRPr="005C3271">
        <w:rPr>
          <w:rStyle w:val="c2"/>
          <w:color w:val="000000"/>
          <w:sz w:val="28"/>
          <w:szCs w:val="28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</w:t>
      </w:r>
      <w:r w:rsidR="00857F33">
        <w:rPr>
          <w:rStyle w:val="c2"/>
          <w:color w:val="000000"/>
          <w:sz w:val="28"/>
          <w:szCs w:val="28"/>
        </w:rPr>
        <w:t xml:space="preserve"> </w:t>
      </w:r>
      <w:r w:rsidR="003737D9" w:rsidRPr="005C3271">
        <w:rPr>
          <w:rStyle w:val="c2"/>
          <w:color w:val="000000"/>
          <w:sz w:val="28"/>
          <w:szCs w:val="28"/>
        </w:rPr>
        <w:t>Подберите слова к глаголам стоит, сидит, лежит, бежит, плавает, спит, ползает, качается, летает, плавает</w:t>
      </w:r>
      <w:r w:rsidR="00857F33">
        <w:rPr>
          <w:rStyle w:val="c2"/>
          <w:color w:val="000000"/>
          <w:sz w:val="28"/>
          <w:szCs w:val="28"/>
        </w:rPr>
        <w:t xml:space="preserve"> и т.д.</w:t>
      </w:r>
    </w:p>
    <w:p w:rsidR="00857F33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«Что на что похоже»</w:t>
      </w:r>
      <w:r w:rsidRPr="005C3271">
        <w:rPr>
          <w:rStyle w:val="c2"/>
          <w:color w:val="000000"/>
          <w:sz w:val="28"/>
          <w:szCs w:val="28"/>
        </w:rPr>
        <w:t> </w:t>
      </w:r>
    </w:p>
    <w:p w:rsidR="003737D9" w:rsidRPr="00857F33" w:rsidRDefault="00857F33" w:rsidP="00857F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3737D9" w:rsidRPr="00857F33">
        <w:rPr>
          <w:rStyle w:val="c2"/>
          <w:color w:val="000000"/>
          <w:sz w:val="28"/>
          <w:szCs w:val="28"/>
        </w:rPr>
        <w:t>(развитие связной монологической речи, развитие творческих способностей ребенка)</w:t>
      </w:r>
      <w:r w:rsidR="003737D9" w:rsidRPr="00857F33">
        <w:rPr>
          <w:color w:val="000000"/>
          <w:sz w:val="28"/>
          <w:szCs w:val="28"/>
        </w:rPr>
        <w:br/>
      </w:r>
      <w:r w:rsidR="003737D9" w:rsidRPr="00857F33">
        <w:rPr>
          <w:rStyle w:val="c2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3737D9" w:rsidRPr="005C3271" w:rsidRDefault="003737D9" w:rsidP="00857F33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Белый снег похож на…(что?)</w:t>
      </w:r>
      <w:r w:rsidRPr="005C3271">
        <w:rPr>
          <w:color w:val="000000"/>
          <w:sz w:val="28"/>
          <w:szCs w:val="28"/>
        </w:rPr>
        <w:br/>
      </w:r>
      <w:r w:rsidRPr="005C3271">
        <w:rPr>
          <w:rStyle w:val="c2"/>
          <w:color w:val="000000"/>
          <w:sz w:val="28"/>
          <w:szCs w:val="28"/>
        </w:rPr>
        <w:t>Синий лед похож на… 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Густой туман похож на…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Чистый дождь похож на… 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Блестящая на солнце паутина похожа на… 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День похож на…</w:t>
      </w:r>
    </w:p>
    <w:p w:rsidR="00857F33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«Что для чего»</w:t>
      </w:r>
      <w:r w:rsidRPr="005C3271">
        <w:rPr>
          <w:rStyle w:val="c2"/>
          <w:color w:val="000000"/>
          <w:sz w:val="28"/>
          <w:szCs w:val="28"/>
        </w:rPr>
        <w:t> </w:t>
      </w:r>
    </w:p>
    <w:p w:rsidR="003737D9" w:rsidRPr="005C3271" w:rsidRDefault="003737D9" w:rsidP="00857F3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(активизация в речи сложных слов)</w:t>
      </w:r>
    </w:p>
    <w:p w:rsidR="003737D9" w:rsidRPr="005C3271" w:rsidRDefault="003737D9" w:rsidP="00857F3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хлеб – в хлебнице,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сахар – в сахарнице,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 xml:space="preserve">конфеты – в </w:t>
      </w:r>
      <w:proofErr w:type="spellStart"/>
      <w:r w:rsidRPr="005C3271">
        <w:rPr>
          <w:rStyle w:val="c2"/>
          <w:color w:val="000000"/>
          <w:sz w:val="28"/>
          <w:szCs w:val="28"/>
        </w:rPr>
        <w:t>конфетнице</w:t>
      </w:r>
      <w:proofErr w:type="spellEnd"/>
      <w:r w:rsidRPr="005C3271">
        <w:rPr>
          <w:rStyle w:val="c2"/>
          <w:color w:val="000000"/>
          <w:sz w:val="28"/>
          <w:szCs w:val="28"/>
        </w:rPr>
        <w:t>,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мыло – в мыльнице,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lastRenderedPageBreak/>
        <w:t>перец - в перечнице,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салат – в салатнице, суп – в супнице,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соус - в соуснице и т. д. </w:t>
      </w:r>
      <w:r w:rsidRPr="005C3271">
        <w:rPr>
          <w:rStyle w:val="c3"/>
          <w:b/>
          <w:bCs/>
          <w:color w:val="000000"/>
          <w:sz w:val="28"/>
          <w:szCs w:val="28"/>
        </w:rPr>
        <w:t> </w:t>
      </w:r>
    </w:p>
    <w:p w:rsidR="003737D9" w:rsidRPr="00120505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«Цепочка слов»</w:t>
      </w:r>
      <w:r w:rsidRPr="005C3271">
        <w:rPr>
          <w:rStyle w:val="c2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Взрослый и ребенок по очереди называют любые слова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3737D9" w:rsidRPr="005C3271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«Веселый счет»</w:t>
      </w:r>
      <w:r w:rsidRPr="005C3271">
        <w:rPr>
          <w:rStyle w:val="c2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5C3271">
        <w:rPr>
          <w:rStyle w:val="c2"/>
          <w:color w:val="000000"/>
          <w:sz w:val="28"/>
          <w:szCs w:val="28"/>
        </w:rPr>
        <w:t>окна..</w:t>
      </w:r>
      <w:proofErr w:type="gramEnd"/>
      <w:r w:rsidRPr="005C3271">
        <w:rPr>
          <w:rStyle w:val="c2"/>
          <w:color w:val="000000"/>
          <w:sz w:val="28"/>
          <w:szCs w:val="28"/>
        </w:rPr>
        <w:t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Например: кирпичный дом, высокий дом, красивый дом, знакомый дом…)</w:t>
      </w:r>
    </w:p>
    <w:p w:rsidR="003737D9" w:rsidRPr="005C3271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«Подружи слова» </w:t>
      </w:r>
      <w:r w:rsidRPr="005C3271">
        <w:rPr>
          <w:rStyle w:val="c2"/>
          <w:color w:val="000000"/>
          <w:sz w:val="28"/>
          <w:szCs w:val="28"/>
        </w:rPr>
        <w:t>(образование сложных слов)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</w:t>
      </w:r>
    </w:p>
    <w:p w:rsidR="003737D9" w:rsidRPr="005C3271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Игра «Все сделал»</w:t>
      </w:r>
      <w:r w:rsidRPr="005C3271">
        <w:rPr>
          <w:rStyle w:val="c2"/>
          <w:color w:val="000000"/>
          <w:sz w:val="28"/>
          <w:szCs w:val="28"/>
        </w:rPr>
        <w:t> (образование глаголов совершенного вида).</w:t>
      </w:r>
    </w:p>
    <w:p w:rsidR="003737D9" w:rsidRPr="005C3271" w:rsidRDefault="003737D9" w:rsidP="0076308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76308D" w:rsidRDefault="003737D9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C3271">
        <w:rPr>
          <w:rStyle w:val="c3"/>
          <w:b/>
          <w:bCs/>
          <w:color w:val="000000"/>
          <w:sz w:val="28"/>
          <w:szCs w:val="28"/>
        </w:rPr>
        <w:t>«Назови лишнее слово»</w:t>
      </w:r>
      <w:r w:rsidRPr="005C3271">
        <w:rPr>
          <w:rStyle w:val="c2"/>
          <w:color w:val="000000"/>
          <w:sz w:val="28"/>
          <w:szCs w:val="28"/>
        </w:rPr>
        <w:t> </w:t>
      </w:r>
    </w:p>
    <w:p w:rsidR="003737D9" w:rsidRPr="005C3271" w:rsidRDefault="0076308D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3737D9" w:rsidRPr="005C3271">
        <w:rPr>
          <w:rStyle w:val="c2"/>
          <w:color w:val="000000"/>
          <w:sz w:val="28"/>
          <w:szCs w:val="28"/>
        </w:rPr>
        <w:t>Взрослый называет слова и предлагает</w:t>
      </w:r>
      <w:r>
        <w:rPr>
          <w:rStyle w:val="c2"/>
          <w:color w:val="000000"/>
          <w:sz w:val="28"/>
          <w:szCs w:val="28"/>
        </w:rPr>
        <w:t xml:space="preserve"> </w:t>
      </w:r>
      <w:r w:rsidR="003737D9" w:rsidRPr="005C3271">
        <w:rPr>
          <w:rStyle w:val="c2"/>
          <w:color w:val="000000"/>
          <w:sz w:val="28"/>
          <w:szCs w:val="28"/>
        </w:rPr>
        <w:t>ребенку назвать «лишнее» слово, а затем объяснить, почему это слово «лишнее». -  шкаф, кастрюля, кресло, диван; пальто, шапка, шарф, сапоги, шляпа; слива, яблоко, помидор, абрикос, груша …</w:t>
      </w:r>
    </w:p>
    <w:p w:rsidR="0076308D" w:rsidRDefault="00120505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3737D9" w:rsidRPr="005C3271">
        <w:rPr>
          <w:rStyle w:val="c3"/>
          <w:b/>
          <w:bCs/>
          <w:color w:val="000000"/>
          <w:sz w:val="28"/>
          <w:szCs w:val="28"/>
        </w:rPr>
        <w:t>Игра «Один –много»</w:t>
      </w:r>
      <w:r w:rsidR="003737D9" w:rsidRPr="005C3271">
        <w:rPr>
          <w:rStyle w:val="c2"/>
          <w:color w:val="000000"/>
          <w:sz w:val="28"/>
          <w:szCs w:val="28"/>
        </w:rPr>
        <w:t> </w:t>
      </w:r>
    </w:p>
    <w:p w:rsidR="003737D9" w:rsidRPr="0076308D" w:rsidRDefault="003737D9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08D">
        <w:rPr>
          <w:rStyle w:val="c2"/>
          <w:color w:val="000000"/>
          <w:sz w:val="28"/>
          <w:szCs w:val="28"/>
        </w:rPr>
        <w:t>(образование множественного числа существительных): сорока – сороки, берёза- берёзы, машина -машины</w:t>
      </w:r>
    </w:p>
    <w:p w:rsidR="0076308D" w:rsidRPr="0076308D" w:rsidRDefault="00120505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3737D9" w:rsidRPr="005C3271">
        <w:rPr>
          <w:rStyle w:val="c3"/>
          <w:b/>
          <w:bCs/>
          <w:color w:val="000000"/>
          <w:sz w:val="28"/>
          <w:szCs w:val="28"/>
        </w:rPr>
        <w:t>Игра «Назови ласково»</w:t>
      </w:r>
    </w:p>
    <w:p w:rsidR="003737D9" w:rsidRPr="0076308D" w:rsidRDefault="003737D9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08D">
        <w:rPr>
          <w:rStyle w:val="c2"/>
          <w:color w:val="000000"/>
          <w:sz w:val="28"/>
          <w:szCs w:val="28"/>
        </w:rPr>
        <w:t> (упражнение в словообразовании):</w:t>
      </w:r>
      <w:r w:rsidR="00857F33">
        <w:rPr>
          <w:rStyle w:val="c2"/>
          <w:color w:val="000000"/>
          <w:sz w:val="28"/>
          <w:szCs w:val="28"/>
        </w:rPr>
        <w:t xml:space="preserve"> </w:t>
      </w:r>
      <w:r w:rsidRPr="0076308D">
        <w:rPr>
          <w:rStyle w:val="c2"/>
          <w:color w:val="000000"/>
          <w:sz w:val="28"/>
          <w:szCs w:val="28"/>
        </w:rPr>
        <w:t>синица – синичка, кошка-кошечка</w:t>
      </w:r>
      <w:r w:rsidR="00857F33">
        <w:rPr>
          <w:rStyle w:val="c2"/>
          <w:color w:val="000000"/>
          <w:sz w:val="28"/>
          <w:szCs w:val="28"/>
        </w:rPr>
        <w:t xml:space="preserve">, собака – собачка </w:t>
      </w:r>
      <w:r w:rsidRPr="0076308D">
        <w:rPr>
          <w:rStyle w:val="c2"/>
          <w:color w:val="000000"/>
          <w:sz w:val="28"/>
          <w:szCs w:val="28"/>
        </w:rPr>
        <w:t>…</w:t>
      </w:r>
    </w:p>
    <w:p w:rsidR="0076308D" w:rsidRDefault="00120505" w:rsidP="0076308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3737D9" w:rsidRPr="005C3271">
        <w:rPr>
          <w:rStyle w:val="c3"/>
          <w:b/>
          <w:bCs/>
          <w:color w:val="000000"/>
          <w:sz w:val="28"/>
          <w:szCs w:val="28"/>
        </w:rPr>
        <w:t>Игра «Пересчет деревьев»</w:t>
      </w:r>
    </w:p>
    <w:p w:rsidR="00F13925" w:rsidRPr="00120505" w:rsidRDefault="003737D9" w:rsidP="0076308D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C3271">
        <w:rPr>
          <w:rStyle w:val="c2"/>
          <w:color w:val="000000"/>
          <w:sz w:val="28"/>
          <w:szCs w:val="28"/>
        </w:rPr>
        <w:t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</w:t>
      </w:r>
      <w:r w:rsidR="00120505">
        <w:rPr>
          <w:rStyle w:val="c2"/>
          <w:color w:val="000000"/>
          <w:sz w:val="28"/>
          <w:szCs w:val="28"/>
        </w:rPr>
        <w:t xml:space="preserve"> и т.д. </w:t>
      </w:r>
    </w:p>
    <w:sectPr w:rsidR="00F13925" w:rsidRPr="0012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C08"/>
    <w:multiLevelType w:val="hybridMultilevel"/>
    <w:tmpl w:val="F90ABD30"/>
    <w:lvl w:ilvl="0" w:tplc="B13838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C195C"/>
    <w:multiLevelType w:val="hybridMultilevel"/>
    <w:tmpl w:val="265C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2C12"/>
    <w:multiLevelType w:val="hybridMultilevel"/>
    <w:tmpl w:val="E5D01B6C"/>
    <w:lvl w:ilvl="0" w:tplc="C8F4F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C7E21"/>
    <w:multiLevelType w:val="hybridMultilevel"/>
    <w:tmpl w:val="8954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13575"/>
    <w:multiLevelType w:val="hybridMultilevel"/>
    <w:tmpl w:val="04A21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25"/>
    <w:rsid w:val="00120505"/>
    <w:rsid w:val="00181367"/>
    <w:rsid w:val="002467A0"/>
    <w:rsid w:val="002E5502"/>
    <w:rsid w:val="003737D9"/>
    <w:rsid w:val="005C3271"/>
    <w:rsid w:val="00762708"/>
    <w:rsid w:val="0076308D"/>
    <w:rsid w:val="00857F33"/>
    <w:rsid w:val="00BC1A54"/>
    <w:rsid w:val="00F1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C104"/>
  <w15:chartTrackingRefBased/>
  <w15:docId w15:val="{488D654D-FE31-40CA-B16F-FB98B92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25"/>
    <w:pPr>
      <w:ind w:left="720"/>
      <w:contextualSpacing/>
    </w:pPr>
  </w:style>
  <w:style w:type="paragraph" w:customStyle="1" w:styleId="c1">
    <w:name w:val="c1"/>
    <w:basedOn w:val="a"/>
    <w:rsid w:val="0037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37D9"/>
  </w:style>
  <w:style w:type="character" w:customStyle="1" w:styleId="c3">
    <w:name w:val="c3"/>
    <w:basedOn w:val="a0"/>
    <w:rsid w:val="0037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2023-10-23T06:16:00Z</dcterms:created>
  <dcterms:modified xsi:type="dcterms:W3CDTF">2025-01-24T07:59:00Z</dcterms:modified>
</cp:coreProperties>
</file>