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C907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Конспект занятия по лепке из природной глины</w:t>
      </w:r>
    </w:p>
    <w:p w14:paraId="5A3D1497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«Блины»</w:t>
      </w:r>
    </w:p>
    <w:p w14:paraId="744BD937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</w:p>
    <w:p w14:paraId="1CD9168F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Бондаренко Т.В.</w:t>
      </w:r>
    </w:p>
    <w:p w14:paraId="4F431DED" w14:textId="107CA5D3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 xml:space="preserve">Возраст детей – </w:t>
      </w:r>
      <w:r w:rsidR="00527638">
        <w:rPr>
          <w:rFonts w:ascii="Times New Roman" w:hAnsi="Times New Roman" w:cs="Times New Roman"/>
          <w:sz w:val="24"/>
          <w:szCs w:val="24"/>
        </w:rPr>
        <w:t>7</w:t>
      </w:r>
      <w:r w:rsidRPr="000745A5">
        <w:rPr>
          <w:rFonts w:ascii="Times New Roman" w:hAnsi="Times New Roman" w:cs="Times New Roman"/>
          <w:sz w:val="24"/>
          <w:szCs w:val="24"/>
        </w:rPr>
        <w:t>-</w:t>
      </w:r>
      <w:r w:rsidR="00527638">
        <w:rPr>
          <w:rFonts w:ascii="Times New Roman" w:hAnsi="Times New Roman" w:cs="Times New Roman"/>
          <w:sz w:val="24"/>
          <w:szCs w:val="24"/>
        </w:rPr>
        <w:t>10</w:t>
      </w:r>
      <w:r w:rsidRPr="000745A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CDFECDB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Длительность занятия - 1 час</w:t>
      </w:r>
    </w:p>
    <w:p w14:paraId="158E6CA5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  <w:u w:val="single"/>
        </w:rPr>
        <w:t>Цель занятия</w:t>
      </w:r>
      <w:r w:rsidRPr="000745A5">
        <w:rPr>
          <w:rFonts w:ascii="Times New Roman" w:hAnsi="Times New Roman" w:cs="Times New Roman"/>
          <w:sz w:val="24"/>
          <w:szCs w:val="24"/>
        </w:rPr>
        <w:t>: изготовить шкатулку «Блины» кольцевым способом лепки</w:t>
      </w:r>
    </w:p>
    <w:p w14:paraId="13EABCAD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5A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2F54FE4F" w14:textId="77777777" w:rsidR="002A2000" w:rsidRPr="000745A5" w:rsidRDefault="002A2000" w:rsidP="002A2000">
      <w:pPr>
        <w:spacing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 xml:space="preserve">-обучающие: освоение кольцевого способа изготовления изделий, научить формировать ранее изученные фигуры (шар, капля, жгут) одинакового размера, </w:t>
      </w:r>
      <w:r w:rsidRPr="000745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продолжить знакомить детей с народными праздниками, вспомнить названия 7 дней Масленицы, объяснить их значение, активизировать словарь детей.</w:t>
      </w:r>
    </w:p>
    <w:p w14:paraId="6AACDEC9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- развивающие: закрепить основные способы лепки и приемы оформления изделий, (изготовление шара, формирование жгутов, соединение деталей, формирование формы из жгутиков), развивать творческое мышление при декорировании шкатулки, развивать пространственное мышление у детей;</w:t>
      </w:r>
    </w:p>
    <w:p w14:paraId="04EBA6CE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- воспитательные: воспитывать дисциплинированность, аккуратность, уважительное отношение к другим детям;</w:t>
      </w:r>
    </w:p>
    <w:p w14:paraId="5F6AE1E2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0745A5">
        <w:rPr>
          <w:rFonts w:ascii="Times New Roman" w:hAnsi="Times New Roman" w:cs="Times New Roman"/>
          <w:sz w:val="24"/>
          <w:szCs w:val="24"/>
        </w:rPr>
        <w:t>: природная глина, доска для лепки, стеки, губка, емкость с водой.</w:t>
      </w:r>
    </w:p>
    <w:p w14:paraId="22688C05" w14:textId="77777777" w:rsidR="002A2000" w:rsidRPr="000745A5" w:rsidRDefault="002A2000" w:rsidP="002A2000">
      <w:pPr>
        <w:jc w:val="both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  <w:u w:val="single"/>
        </w:rPr>
        <w:t>Наглядность:</w:t>
      </w:r>
      <w:r w:rsidRPr="000745A5">
        <w:rPr>
          <w:rFonts w:ascii="Times New Roman" w:hAnsi="Times New Roman" w:cs="Times New Roman"/>
          <w:sz w:val="24"/>
          <w:szCs w:val="24"/>
        </w:rPr>
        <w:t xml:space="preserve"> презентация «Масленичные блины»  </w:t>
      </w:r>
    </w:p>
    <w:p w14:paraId="1FD06B64" w14:textId="77777777" w:rsidR="002A2000" w:rsidRPr="000745A5" w:rsidRDefault="002A2000" w:rsidP="002A2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A5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315"/>
        <w:gridCol w:w="2090"/>
        <w:gridCol w:w="3413"/>
        <w:gridCol w:w="2496"/>
      </w:tblGrid>
      <w:tr w:rsidR="002A2000" w:rsidRPr="000745A5" w14:paraId="4936735A" w14:textId="77777777" w:rsidTr="00772C05">
        <w:tc>
          <w:tcPr>
            <w:tcW w:w="2273" w:type="dxa"/>
          </w:tcPr>
          <w:p w14:paraId="19B4B16C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84" w:type="dxa"/>
          </w:tcPr>
          <w:p w14:paraId="44074AC2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педагога</w:t>
            </w:r>
          </w:p>
        </w:tc>
        <w:tc>
          <w:tcPr>
            <w:tcW w:w="3348" w:type="dxa"/>
          </w:tcPr>
          <w:p w14:paraId="66CBDC1A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19" w:type="dxa"/>
          </w:tcPr>
          <w:p w14:paraId="35C7B34D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</w:t>
            </w:r>
          </w:p>
        </w:tc>
      </w:tr>
      <w:tr w:rsidR="002A2000" w:rsidRPr="000745A5" w14:paraId="163A082C" w14:textId="77777777" w:rsidTr="00772C05">
        <w:tc>
          <w:tcPr>
            <w:tcW w:w="2273" w:type="dxa"/>
          </w:tcPr>
          <w:p w14:paraId="48F4307E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384" w:type="dxa"/>
          </w:tcPr>
          <w:p w14:paraId="5AF521B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3348" w:type="dxa"/>
          </w:tcPr>
          <w:p w14:paraId="091B88C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14:paraId="005B1A94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1919" w:type="dxa"/>
          </w:tcPr>
          <w:p w14:paraId="421762E7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2F84F081" w14:textId="77777777" w:rsidTr="00772C05">
        <w:tc>
          <w:tcPr>
            <w:tcW w:w="2273" w:type="dxa"/>
          </w:tcPr>
          <w:p w14:paraId="4B583017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</w:t>
            </w:r>
          </w:p>
        </w:tc>
        <w:tc>
          <w:tcPr>
            <w:tcW w:w="2384" w:type="dxa"/>
          </w:tcPr>
          <w:p w14:paraId="1139AD5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оценивание работ, изготовленных на прошлом занятии</w:t>
            </w:r>
          </w:p>
        </w:tc>
        <w:tc>
          <w:tcPr>
            <w:tcW w:w="3348" w:type="dxa"/>
          </w:tcPr>
          <w:p w14:paraId="6CBC757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оценивание работ, изготовленных на прошлом занятии</w:t>
            </w:r>
          </w:p>
        </w:tc>
        <w:tc>
          <w:tcPr>
            <w:tcW w:w="1919" w:type="dxa"/>
          </w:tcPr>
          <w:p w14:paraId="14F253C9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2D54CB3C" w14:textId="77777777" w:rsidTr="00772C05">
        <w:tc>
          <w:tcPr>
            <w:tcW w:w="2273" w:type="dxa"/>
          </w:tcPr>
          <w:p w14:paraId="1A0B5E55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384" w:type="dxa"/>
          </w:tcPr>
          <w:p w14:paraId="412E91B6" w14:textId="77777777" w:rsidR="002A2000" w:rsidRPr="00FA0431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0431">
              <w:rPr>
                <w:color w:val="000000"/>
                <w:shd w:val="clear" w:color="auto" w:fill="FFFFFF"/>
              </w:rPr>
              <w:t>Ре</w:t>
            </w:r>
            <w:r>
              <w:rPr>
                <w:color w:val="000000"/>
                <w:shd w:val="clear" w:color="auto" w:fill="FFFFFF"/>
              </w:rPr>
              <w:t>б</w:t>
            </w:r>
            <w:r w:rsidRPr="00FA0431">
              <w:rPr>
                <w:color w:val="000000"/>
                <w:shd w:val="clear" w:color="auto" w:fill="FFFFFF"/>
              </w:rPr>
              <w:t>ята, отгадайте загадку: «Этот праздник знаешь ты,</w:t>
            </w:r>
            <w:r w:rsidRPr="00FA0431">
              <w:rPr>
                <w:color w:val="000000"/>
              </w:rPr>
              <w:br/>
            </w:r>
            <w:r w:rsidRPr="00FA0431">
              <w:rPr>
                <w:color w:val="000000"/>
                <w:shd w:val="clear" w:color="auto" w:fill="FFFFFF"/>
              </w:rPr>
              <w:t>На него печем блины.</w:t>
            </w:r>
            <w:r w:rsidRPr="00FA0431">
              <w:rPr>
                <w:color w:val="000000"/>
              </w:rPr>
              <w:br/>
            </w:r>
            <w:r w:rsidRPr="00FA0431">
              <w:rPr>
                <w:color w:val="000000"/>
                <w:shd w:val="clear" w:color="auto" w:fill="FFFFFF"/>
              </w:rPr>
              <w:t>Зиму прочь им прогоняем,</w:t>
            </w:r>
            <w:r w:rsidRPr="00FA0431">
              <w:rPr>
                <w:color w:val="000000"/>
              </w:rPr>
              <w:br/>
            </w:r>
            <w:r w:rsidRPr="00FA0431">
              <w:rPr>
                <w:color w:val="000000"/>
                <w:shd w:val="clear" w:color="auto" w:fill="FFFFFF"/>
              </w:rPr>
              <w:t>Весну красную встречаем»</w:t>
            </w:r>
          </w:p>
          <w:p w14:paraId="3298BAC0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181818"/>
              </w:rPr>
              <w:lastRenderedPageBreak/>
              <w:t>Ребята, как называется неделя, когда все ходят в гости и пекут блины?</w:t>
            </w:r>
          </w:p>
          <w:p w14:paraId="2841241B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color w:val="000000"/>
              </w:rPr>
              <w:t xml:space="preserve"> </w:t>
            </w:r>
          </w:p>
          <w:p w14:paraId="6612D6CE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181818"/>
              </w:rPr>
              <w:t xml:space="preserve">Как вы думаете, почему праздник называется Масленица? </w:t>
            </w:r>
          </w:p>
          <w:p w14:paraId="7BC7831C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181818"/>
              </w:rPr>
              <w:t>Почему символом праздника является именно блин?</w:t>
            </w:r>
          </w:p>
          <w:p w14:paraId="2FFDC70D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181818"/>
              </w:rPr>
              <w:t xml:space="preserve"> </w:t>
            </w:r>
          </w:p>
          <w:p w14:paraId="35CA1D8F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color w:val="000000"/>
              </w:rPr>
              <w:t>Сейчас я вам расскажу откуда у праздника появилось такое название и как наши предки праздновали масленицу целую неделю</w:t>
            </w:r>
          </w:p>
          <w:p w14:paraId="25DCB6A4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F577431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color w:val="000000"/>
              </w:rPr>
              <w:t xml:space="preserve"> Масленица – праздник начала весны, символом весны и тепла является солнце, а блин стал символом масленицы из-за того</w:t>
            </w:r>
            <w:r>
              <w:rPr>
                <w:color w:val="000000"/>
              </w:rPr>
              <w:t>,</w:t>
            </w:r>
            <w:r w:rsidRPr="000745A5">
              <w:rPr>
                <w:color w:val="000000"/>
              </w:rPr>
              <w:t xml:space="preserve"> что по форме и цвету его напоминает.</w:t>
            </w:r>
          </w:p>
          <w:p w14:paraId="791141A1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60FC8C8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000000"/>
              </w:rPr>
              <w:t>А почему же Масленица?</w:t>
            </w:r>
          </w:p>
          <w:p w14:paraId="46966DE8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745A5">
              <w:rPr>
                <w:color w:val="000000"/>
              </w:rPr>
              <w:t xml:space="preserve">По одной из версий это название праздник получил из за того, что масло к концу зимы прогоркало, становилось горьким,  поэтому от него старались избавиться, не экономя, сдабривали им </w:t>
            </w:r>
            <w:r w:rsidRPr="000745A5">
              <w:rPr>
                <w:color w:val="000000"/>
              </w:rPr>
              <w:lastRenderedPageBreak/>
              <w:t>кушанья. </w:t>
            </w:r>
            <w:r w:rsidRPr="000745A5">
              <w:rPr>
                <w:color w:val="000000"/>
                <w:shd w:val="clear" w:color="auto" w:fill="FFFFFF"/>
              </w:rPr>
              <w:t>По второй версии такое название праздника появилось уже после принятия христианства .За неделю до Великого Поста нельзя есть мясо, но можно употреблять молочные продукты.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745A5">
              <w:rPr>
                <w:color w:val="000000"/>
                <w:shd w:val="clear" w:color="auto" w:fill="FFFFFF"/>
              </w:rPr>
              <w:t>Поэтому люди пекли блины и обильно поливали их маслом. Отсюда и название , связанное с масленными блинами.</w:t>
            </w:r>
          </w:p>
          <w:p w14:paraId="1403418A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14:paraId="5BF5FFF5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181818"/>
              </w:rPr>
              <w:t xml:space="preserve">На Руси масленицу праздновали целую неделю. И каждый день недели имел свое название: </w:t>
            </w:r>
          </w:p>
          <w:p w14:paraId="07693605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 xml:space="preserve">Понедельник </w:t>
            </w:r>
            <w:r w:rsidRPr="000745A5">
              <w:rPr>
                <w:color w:val="000000"/>
              </w:rPr>
              <w:t>«Встреча».</w:t>
            </w:r>
          </w:p>
          <w:p w14:paraId="6A4A1363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000000"/>
              </w:rPr>
              <w:t xml:space="preserve">В этот день начинали печь блины. По традиции первый блин нужно было отдать нищему человеку, чтобы помянуть усопших. Сваты ходили в гости друг к другу.  </w:t>
            </w:r>
          </w:p>
          <w:p w14:paraId="36D6B84C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 xml:space="preserve">Вторник  </w:t>
            </w:r>
            <w:r w:rsidRPr="000745A5">
              <w:rPr>
                <w:color w:val="000000"/>
              </w:rPr>
              <w:t>«Заигрыши».</w:t>
            </w:r>
          </w:p>
          <w:p w14:paraId="666914B2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color w:val="000000"/>
              </w:rPr>
              <w:t xml:space="preserve">Название говорит само за себя. Молодежь устраивала гуляния, катания на санях и с </w:t>
            </w:r>
            <w:r w:rsidRPr="000745A5">
              <w:rPr>
                <w:color w:val="000000"/>
              </w:rPr>
              <w:lastRenderedPageBreak/>
              <w:t>горок. В этот день устраивали смотрины невест , чтобы на Красную горку сыграть свадьбу</w:t>
            </w:r>
          </w:p>
          <w:p w14:paraId="684BEFBE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 xml:space="preserve">Среда – </w:t>
            </w:r>
            <w:r w:rsidRPr="000745A5">
              <w:rPr>
                <w:color w:val="000000"/>
              </w:rPr>
              <w:t>«Лакомка». В этот день было принято зятю ходить в гости на блины к тёще.</w:t>
            </w:r>
          </w:p>
          <w:p w14:paraId="44392843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>Четверг </w:t>
            </w:r>
            <w:r w:rsidRPr="000745A5">
              <w:rPr>
                <w:color w:val="000000"/>
              </w:rPr>
              <w:t>– «Широкий разгул». Начало Широкой масленицы. Прекращались все работы, устраивались настоящие гуляния, веселые поездки на лошадях, проходили кулачные бои, катания с горок.</w:t>
            </w:r>
          </w:p>
          <w:p w14:paraId="5FCA5CD1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>Пятница</w:t>
            </w:r>
            <w:r w:rsidRPr="000745A5">
              <w:rPr>
                <w:color w:val="000000"/>
              </w:rPr>
              <w:t> –«Тёщины вечерки» .В этот день зятья приглашали тёщу к себе на блины.</w:t>
            </w:r>
          </w:p>
          <w:p w14:paraId="7157ACE4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>Суббота</w:t>
            </w:r>
            <w:r w:rsidRPr="000745A5">
              <w:rPr>
                <w:color w:val="000000"/>
              </w:rPr>
              <w:t> – «Золовкины посиделки».</w:t>
            </w:r>
            <w:r>
              <w:rPr>
                <w:color w:val="000000"/>
              </w:rPr>
              <w:t xml:space="preserve"> </w:t>
            </w:r>
            <w:r w:rsidRPr="000745A5">
              <w:rPr>
                <w:color w:val="000000"/>
              </w:rPr>
              <w:t>Невестки приглашали к себе золовок и других родственников мужа на блины, приэтом совсем молодые невестки делали золовке подарок.</w:t>
            </w:r>
          </w:p>
          <w:p w14:paraId="4B90A768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45A5">
              <w:rPr>
                <w:b/>
                <w:bCs/>
                <w:i/>
                <w:iCs/>
                <w:color w:val="181818"/>
              </w:rPr>
              <w:t>Воскресенье</w:t>
            </w:r>
            <w:r w:rsidRPr="000745A5">
              <w:rPr>
                <w:color w:val="FF0000"/>
              </w:rPr>
              <w:t> </w:t>
            </w:r>
            <w:r w:rsidRPr="000745A5">
              <w:rPr>
                <w:color w:val="000000"/>
              </w:rPr>
              <w:t xml:space="preserve">– «Прощёное воскресенье». Люди просили друг у друга прощения и </w:t>
            </w:r>
            <w:r w:rsidRPr="000745A5">
              <w:rPr>
                <w:color w:val="000000"/>
              </w:rPr>
              <w:lastRenderedPageBreak/>
              <w:t>начинали готовиться к Великому посту.</w:t>
            </w:r>
          </w:p>
          <w:p w14:paraId="07730EEF" w14:textId="77777777" w:rsidR="002A2000" w:rsidRPr="000745A5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14:paraId="6410AB9B" w14:textId="77777777" w:rsidR="002A2000" w:rsidRPr="00A53B27" w:rsidRDefault="002A2000" w:rsidP="00772C05">
            <w:pPr>
              <w:pStyle w:val="a4"/>
              <w:shd w:val="clear" w:color="auto" w:fill="FFFFFF"/>
              <w:spacing w:before="0" w:beforeAutospacing="0" w:after="0" w:afterAutospacing="0"/>
            </w:pPr>
            <w:r w:rsidRPr="000745A5">
              <w:rPr>
                <w:color w:val="181818"/>
              </w:rPr>
              <w:t>Наверное</w:t>
            </w:r>
            <w:r>
              <w:rPr>
                <w:color w:val="181818"/>
              </w:rPr>
              <w:t>,</w:t>
            </w:r>
            <w:r w:rsidRPr="000745A5">
              <w:rPr>
                <w:color w:val="181818"/>
              </w:rPr>
              <w:t xml:space="preserve"> вы уже догадались, что мы </w:t>
            </w:r>
            <w:r w:rsidRPr="00A53B27">
              <w:t>будем сегодня лепить. Мы с вами тоже напечем блинов, но они будут у нас необычные.</w:t>
            </w:r>
          </w:p>
          <w:p w14:paraId="6E944FC5" w14:textId="77777777" w:rsidR="002A2000" w:rsidRPr="000745A5" w:rsidRDefault="002A2000" w:rsidP="00772C05">
            <w:pPr>
              <w:pStyle w:val="a4"/>
              <w:shd w:val="clear" w:color="auto" w:fill="FFFFFF"/>
              <w:spacing w:after="0"/>
              <w:rPr>
                <w:color w:val="181818"/>
              </w:rPr>
            </w:pPr>
            <w:r w:rsidRPr="00A53B27">
              <w:t>Чтобы понять, что за изделие у нас сегодня будет, вам нужно отгадать еще одну загадку: Ящик на столе открыт, Дивной он резьбой покрыт. В нём колечки, перстни, брошки, Ожерелье и серёжки.</w:t>
            </w:r>
          </w:p>
        </w:tc>
        <w:tc>
          <w:tcPr>
            <w:tcW w:w="3348" w:type="dxa"/>
          </w:tcPr>
          <w:p w14:paraId="4AC5191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свои варианты</w:t>
            </w:r>
          </w:p>
          <w:p w14:paraId="065FC5F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 Масленичная неделя</w:t>
            </w:r>
          </w:p>
          <w:p w14:paraId="233998C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B9A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0D7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FA1F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222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E61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FBD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27C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810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39C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0C0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B9F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06E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8AA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6A0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</w:t>
            </w:r>
          </w:p>
          <w:p w14:paraId="7684943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03B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3A4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EA0F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C76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7F4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D19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6A2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C51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081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88A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C21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9CE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651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2A6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8B0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6EF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FBA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0E8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3B7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EEF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81A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AA2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575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7A0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14B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96D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47D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C4F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3511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B84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E04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840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9A24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DA3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F24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AC3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66F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049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268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F73F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894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3C0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F7C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AD4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021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2EA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920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0C6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E70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BB6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0E1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B67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924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82B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25D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5DC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8FB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DD1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75D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62D1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AF5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757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66C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55C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893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EFF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EEC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775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61C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32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532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A0D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147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0F5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7A7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A0D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074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926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0C9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369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96C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FCA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809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0C5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F80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655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559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F79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3A1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757B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874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B3E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CFA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1E7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074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601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436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AA0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3EB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C5E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BC5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F62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231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ED6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12A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DF3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1F5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6343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773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9DD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2C4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AFC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502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75C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822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AA2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2C1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BE8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056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4D0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100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366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224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00F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C63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240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409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E03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75C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C26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FB3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124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8C8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D80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8AB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34A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7CB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96B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34C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372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79C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3CFD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F03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E1F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EAE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D3D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23F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B4E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18B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49E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053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1B7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0947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9D7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1BE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E9C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38B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674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E6B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A3E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0CE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488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01B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5BB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743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472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7F5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C97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647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77C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EBA0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шкатулка</w:t>
            </w:r>
          </w:p>
          <w:p w14:paraId="60A04D43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0C0F22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Презентация:</w:t>
            </w:r>
          </w:p>
          <w:p w14:paraId="0516DB2D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2FD6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C5E3F2" wp14:editId="46C69846">
                  <wp:extent cx="1218182" cy="812165"/>
                  <wp:effectExtent l="0" t="0" r="1270" b="6985"/>
                  <wp:docPr id="1" name="Рисунок 1" descr="Изображение выглядит как стол, внутренний, еда, десер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стол, внутренний, еда, десер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30664" cy="82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F41C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00C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8ABF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803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9577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E2E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93C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079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FED9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950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4352672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60C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C9BB5" wp14:editId="037E4646">
                  <wp:extent cx="1447029" cy="1078270"/>
                  <wp:effectExtent l="0" t="0" r="1270" b="7620"/>
                  <wp:docPr id="2" name="Рисунок 2" descr="Изображение выглядит как человек, внешний, ру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внешний, ру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91" cy="108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6589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1F0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18F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BC8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6A8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391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4FB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FF3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802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2138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655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A31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57F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517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CE37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169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1CA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3527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C8E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EE1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5CE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78A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B3F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847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8CA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3BA1BC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5AA4E7" wp14:editId="1674F19C">
                  <wp:extent cx="1357730" cy="903170"/>
                  <wp:effectExtent l="0" t="0" r="0" b="0"/>
                  <wp:docPr id="3" name="Рисунок 3" descr="Изображение выглядит как человек, ест, закус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ест, закус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11" cy="92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8CE4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497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773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F45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1570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05A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DA0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8DD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488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FBB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D26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BBD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F07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B20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F51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238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E10D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F7C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06B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019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ABA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1F2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1F6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163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839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FE6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6A7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482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A96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C47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7F2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8DD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BA5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313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BDE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7C371AF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65B049" wp14:editId="1B28A65B">
                  <wp:extent cx="1443990" cy="1039271"/>
                  <wp:effectExtent l="0" t="0" r="381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68" cy="104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32E1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BC9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C81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4501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CF2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357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5E6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AF9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398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F1C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161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5BA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CD9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B44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38F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58A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373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FB7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B61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555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B5C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DA8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463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3EF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556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3C10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F2C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824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AA4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EA8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8B48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29DA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A84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68B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DB7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694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797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D98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C21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F97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656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015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754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ABE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ED4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6CE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A4A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6B5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C0A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8A4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D96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17D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66C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761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718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16B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600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5FA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A6A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F61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AA7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D78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BA3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140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917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116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373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377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9AE4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BE68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CB9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89A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495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9CF9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B46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ADB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F3F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2F6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93F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07A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6FD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E46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ED9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10E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2D3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C1CE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B0E7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54A9D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2175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56B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F383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5CF8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D101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20A9CE1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82AFA1" wp14:editId="0D985A4E">
                  <wp:extent cx="1152525" cy="1194949"/>
                  <wp:effectExtent l="0" t="0" r="0" b="5715"/>
                  <wp:docPr id="5" name="Рисунок 5" descr="Изображение выглядит как тарелка, десерт, ломтик, нарезанный ломтикам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тарелка, десерт, ломтик, нарезанный ломтикам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01" cy="120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000" w:rsidRPr="000745A5" w14:paraId="3B6955C0" w14:textId="77777777" w:rsidTr="00772C05">
        <w:tc>
          <w:tcPr>
            <w:tcW w:w="2273" w:type="dxa"/>
          </w:tcPr>
          <w:p w14:paraId="29058614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2384" w:type="dxa"/>
          </w:tcPr>
          <w:p w14:paraId="53F57978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Тесто мнем, мнем, мнем!</w:t>
            </w:r>
          </w:p>
          <w:p w14:paraId="0B41C005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047F8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85F23A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Тесто жмем, жмем, жмем!</w:t>
            </w:r>
          </w:p>
          <w:p w14:paraId="37AA5BBC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E0BC6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66618D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B94806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Блины мы испечем!</w:t>
            </w:r>
          </w:p>
          <w:p w14:paraId="5E0CD3F0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2B7C26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78468F19" w14:textId="77777777" w:rsidR="002A2000" w:rsidRPr="000745A5" w:rsidRDefault="002A2000" w:rsidP="00772C0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поочередно 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давят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кулачками воображаемое тесто </w:t>
            </w:r>
          </w:p>
          <w:p w14:paraId="45ECB55B" w14:textId="77777777" w:rsidR="002A2000" w:rsidRPr="000745A5" w:rsidRDefault="002A2000" w:rsidP="00772C0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4F646E4" w14:textId="77777777" w:rsidR="002A2000" w:rsidRPr="000745A5" w:rsidRDefault="002A2000" w:rsidP="00772C0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резко сжимают пальцы в кулаки и разжимают их, сначала одновременно, потом поочередно</w:t>
            </w:r>
          </w:p>
          <w:p w14:paraId="170A62B6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0479975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руками 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лепят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блины, как бы перекладывая из одной ладошки в другую</w:t>
            </w:r>
          </w:p>
        </w:tc>
        <w:tc>
          <w:tcPr>
            <w:tcW w:w="1919" w:type="dxa"/>
          </w:tcPr>
          <w:p w14:paraId="47AFB96D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12FE3241" w14:textId="77777777" w:rsidTr="00772C05">
        <w:tc>
          <w:tcPr>
            <w:tcW w:w="2273" w:type="dxa"/>
          </w:tcPr>
          <w:p w14:paraId="530B87B5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</w:t>
            </w:r>
          </w:p>
        </w:tc>
        <w:tc>
          <w:tcPr>
            <w:tcW w:w="2384" w:type="dxa"/>
          </w:tcPr>
          <w:p w14:paraId="7C62063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Давайте посмотрим с вами на картинку шкатулки. Из каких частей она состоит?</w:t>
            </w:r>
          </w:p>
          <w:p w14:paraId="57964A0B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79D0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элементов мы 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лепить работу?</w:t>
            </w:r>
          </w:p>
          <w:p w14:paraId="0984F70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B8E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Итак, передо мной лежат необходимые нам для работы инструменты и материалы. Нам понадобится глина, вода для смачивания рук и губок, стеки и зубочистки для проработки элементов ягод.</w:t>
            </w:r>
          </w:p>
        </w:tc>
        <w:tc>
          <w:tcPr>
            <w:tcW w:w="3348" w:type="dxa"/>
          </w:tcPr>
          <w:p w14:paraId="6F9395A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детей: 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тарелочка, стопка блинов, ягоды </w:t>
            </w:r>
          </w:p>
          <w:p w14:paraId="0BE17E7E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5242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8770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CF3F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6B9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798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с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плющенный шар, жгутик, шар, конус</w:t>
            </w:r>
          </w:p>
        </w:tc>
        <w:tc>
          <w:tcPr>
            <w:tcW w:w="1919" w:type="dxa"/>
          </w:tcPr>
          <w:p w14:paraId="30707C6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66602F29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CD1943" wp14:editId="5F4EE3C9">
                  <wp:extent cx="876300" cy="908556"/>
                  <wp:effectExtent l="0" t="0" r="0" b="6350"/>
                  <wp:docPr id="6" name="Рисунок 6" descr="Изображение выглядит как тарелка, стол, десерт, украше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арелка, стол, десерт, украше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57" cy="9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000" w:rsidRPr="000745A5" w14:paraId="24E546A4" w14:textId="77777777" w:rsidTr="00772C05">
        <w:tc>
          <w:tcPr>
            <w:tcW w:w="2273" w:type="dxa"/>
          </w:tcPr>
          <w:p w14:paraId="3CDAB2D8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2384" w:type="dxa"/>
          </w:tcPr>
          <w:p w14:paraId="2D0BCA08" w14:textId="77777777" w:rsidR="002A2000" w:rsidRPr="000745A5" w:rsidRDefault="002A2000" w:rsidP="00772C05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Напоминаю, что в работе мы используем режущие предметы. Давайте вспомним правила пользования ими, чтобы не нанести травму другим и не пораниться самим.</w:t>
            </w:r>
          </w:p>
          <w:p w14:paraId="38526C46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4D108B53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обращаться со стеками </w:t>
            </w:r>
          </w:p>
        </w:tc>
        <w:tc>
          <w:tcPr>
            <w:tcW w:w="1919" w:type="dxa"/>
          </w:tcPr>
          <w:p w14:paraId="0EBDDD73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039A99C6" w14:textId="77777777" w:rsidTr="00772C05">
        <w:tc>
          <w:tcPr>
            <w:tcW w:w="2273" w:type="dxa"/>
          </w:tcPr>
          <w:p w14:paraId="0AD3CE75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Ход работы</w:t>
            </w:r>
          </w:p>
        </w:tc>
        <w:tc>
          <w:tcPr>
            <w:tcW w:w="2384" w:type="dxa"/>
          </w:tcPr>
          <w:p w14:paraId="7AA41FE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С чего мы начнем лепить нашу работу? Правильно. Дном нашей шкатулки будет тарелочка, на которой лежат блины. </w:t>
            </w:r>
          </w:p>
          <w:p w14:paraId="056943CE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E99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Как мы начнем лепить нашу тарелку? Мы возьмем кусок глины и станем придавать ей какую форму?</w:t>
            </w:r>
          </w:p>
          <w:p w14:paraId="64C0F337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743F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Глина должна быть немного мягче, чем для стенок. Мы формируем шар, а 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его сплющиваем. У нас получилась тарелка.</w:t>
            </w:r>
          </w:p>
          <w:p w14:paraId="725B8AF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567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картинку, из каких элементов мы будем формировать стенки нашей шкатулки? </w:t>
            </w:r>
          </w:p>
          <w:p w14:paraId="44D5BFC5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B18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Правильно. Раскатываем из куска цилиндрик, после чего раскатываем его, двигая руки от середины к краям, в жгут.</w:t>
            </w:r>
          </w:p>
          <w:p w14:paraId="1BEA1E8E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Напомните, о чем нужно помнить, чтобы глина не пересыхала при раскатке жгутика? </w:t>
            </w:r>
          </w:p>
          <w:p w14:paraId="7FA2E72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CA03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Первый жгутик размещаем кольцом на плоскости тарелочки. Придавливаем пальцами, излишки убираем при помощи стека. Сверху на первое кольцо, укладываем второе, такого же размера. Эти кольца – края наших блинов. Продолжаем укладывать жгутики кольцами друг на друга, формируя таким образом 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стенки нашей шкатулки. Во время их наращивания не забываем постоянно проверять правильность их формирования. </w:t>
            </w:r>
          </w:p>
          <w:p w14:paraId="6C1793A7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6135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у меня получились стенки шкатулки, которые похожи на блины, лежащие друг на друге. Остается сделать самый верхний блин, он то и будет крышкой у нашего изделия. </w:t>
            </w:r>
          </w:p>
          <w:p w14:paraId="0E060BB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4C30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На стопке блинов у нас будут лежать ягоды, которые мы слепим из простых фигур – шара или конуса, в зависимости от того какие ягоды вы захотите «положить» на свои блинчики. </w:t>
            </w:r>
          </w:p>
          <w:p w14:paraId="7BA67A77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3CB52DC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детей: л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епку нужно начать со дна.</w:t>
            </w:r>
          </w:p>
          <w:p w14:paraId="0DAAF402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9EBB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5A0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ABC2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11B0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491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652E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5D6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A532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ф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орму шара</w:t>
            </w:r>
          </w:p>
          <w:p w14:paraId="7968220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C04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84AB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46E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EAB6B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FFF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57C4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BF4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3F7E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94C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2FA6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CF7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F21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C28A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CDB9C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C158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265B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65A6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и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з колбасок (жгутиков)</w:t>
            </w:r>
          </w:p>
          <w:p w14:paraId="179F5D0F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D46D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3A7B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5533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818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2FE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51B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CECA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ECE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4BBC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41C3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C735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D0F5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B40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с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мачивать руки водой, используя влажную губку</w:t>
            </w:r>
          </w:p>
        </w:tc>
        <w:tc>
          <w:tcPr>
            <w:tcW w:w="1919" w:type="dxa"/>
          </w:tcPr>
          <w:p w14:paraId="4311638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37D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491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83A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22B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9A4C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1FB8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7B9C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D82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364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73EAA518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741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85804D" wp14:editId="4C98103E">
                  <wp:extent cx="1317494" cy="988367"/>
                  <wp:effectExtent l="0" t="6985" r="0" b="0"/>
                  <wp:docPr id="7" name="Рисунок 7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2863" cy="99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F7A0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B4FD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223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0BFE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E6B7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D358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C12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6AAE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5E92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B3D8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5722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A24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3D301E22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B4078C" wp14:editId="1592445A">
                  <wp:extent cx="1382450" cy="1037096"/>
                  <wp:effectExtent l="1270" t="0" r="0" b="0"/>
                  <wp:docPr id="8" name="Рисунок 8" descr="Изображение выглядит как человек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человек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7364" cy="104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0D09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4E8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1B17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F7F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F75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A010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FCCD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1219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29D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FD82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421D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1CDC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B52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A4F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1F6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6D96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07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E084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1D4B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8B1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61E1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AAE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930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1F1E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C3FA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0DE2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1DB17C8F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54F6E8" wp14:editId="0190E8D5">
                  <wp:extent cx="1607597" cy="1205998"/>
                  <wp:effectExtent l="0" t="8890" r="3175" b="3175"/>
                  <wp:docPr id="9" name="Рисунок 9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7699" cy="12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42B2D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4426" w14:textId="77777777" w:rsidR="002A2000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Слайд 9.</w:t>
            </w:r>
          </w:p>
          <w:p w14:paraId="6CB847BC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40D43C" wp14:editId="651AE15E">
                  <wp:extent cx="1641123" cy="1231150"/>
                  <wp:effectExtent l="0" t="4445" r="0" b="0"/>
                  <wp:docPr id="10" name="Рисунок 10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1980" cy="123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4E0A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02C3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F789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36FB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30E5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75D8A8D0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44BF7E" wp14:editId="0F7337A4">
                  <wp:extent cx="1455628" cy="1091994"/>
                  <wp:effectExtent l="0" t="8573" r="2858" b="2857"/>
                  <wp:docPr id="11" name="Рисунок 11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1850" cy="109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13BDC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29FB" w14:textId="77777777" w:rsidR="002A2000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14:paraId="514171D3" w14:textId="77777777" w:rsidR="002A2000" w:rsidRDefault="002A2000" w:rsidP="00772C05">
            <w:pPr>
              <w:jc w:val="center"/>
              <w:rPr>
                <w:noProof/>
              </w:rPr>
            </w:pPr>
          </w:p>
          <w:p w14:paraId="56B89E37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A5383" wp14:editId="3CD2A6A0">
                  <wp:extent cx="945079" cy="1383231"/>
                  <wp:effectExtent l="0" t="9525" r="0" b="0"/>
                  <wp:docPr id="12" name="Рисунок 12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58" t="1" b="-3680"/>
                          <a:stretch/>
                        </pic:blipFill>
                        <pic:spPr bwMode="auto">
                          <a:xfrm rot="5400000">
                            <a:off x="0" y="0"/>
                            <a:ext cx="953750" cy="139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000" w:rsidRPr="000745A5" w14:paraId="1779EB5E" w14:textId="77777777" w:rsidTr="00772C05">
        <w:tc>
          <w:tcPr>
            <w:tcW w:w="2273" w:type="dxa"/>
          </w:tcPr>
          <w:p w14:paraId="5D09E2B9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</w:t>
            </w:r>
          </w:p>
        </w:tc>
        <w:tc>
          <w:tcPr>
            <w:tcW w:w="2384" w:type="dxa"/>
          </w:tcPr>
          <w:p w14:paraId="5F4BA9F9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Подумайте хорошенько, какими именно ягодами вы украсите ваши работы.</w:t>
            </w:r>
          </w:p>
          <w:p w14:paraId="74C49C55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Помощь детям во время работы</w:t>
            </w:r>
          </w:p>
        </w:tc>
        <w:tc>
          <w:tcPr>
            <w:tcW w:w="3348" w:type="dxa"/>
          </w:tcPr>
          <w:p w14:paraId="35AE51C8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Самостоятельно лепят шкатулки, декорируя свои работы по желанию</w:t>
            </w:r>
          </w:p>
        </w:tc>
        <w:tc>
          <w:tcPr>
            <w:tcW w:w="1919" w:type="dxa"/>
          </w:tcPr>
          <w:p w14:paraId="7B842485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5862E2C8" w14:textId="77777777" w:rsidTr="00772C05">
        <w:tc>
          <w:tcPr>
            <w:tcW w:w="2273" w:type="dxa"/>
          </w:tcPr>
          <w:p w14:paraId="3B47421A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работы: </w:t>
            </w:r>
          </w:p>
        </w:tc>
        <w:tc>
          <w:tcPr>
            <w:tcW w:w="2384" w:type="dxa"/>
          </w:tcPr>
          <w:p w14:paraId="37BFA7D4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какие замечательные «блинные» шкатулки у нас получились. На следующем занятии мы будем заниматься их 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покраской, а сейчас нужно чтобы работы высохли</w:t>
            </w:r>
          </w:p>
        </w:tc>
        <w:tc>
          <w:tcPr>
            <w:tcW w:w="3348" w:type="dxa"/>
          </w:tcPr>
          <w:p w14:paraId="4E963553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3888BAA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5D6893CF" w14:textId="77777777" w:rsidTr="00772C05">
        <w:tc>
          <w:tcPr>
            <w:tcW w:w="2273" w:type="dxa"/>
          </w:tcPr>
          <w:p w14:paraId="64A2ED64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384" w:type="dxa"/>
          </w:tcPr>
          <w:p w14:paraId="597A144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Скажите, были ли какие-то затруднения во время лепки? А что для вас было делать легче всего? Что больше всего понравилось в работе?</w:t>
            </w:r>
          </w:p>
        </w:tc>
        <w:tc>
          <w:tcPr>
            <w:tcW w:w="3348" w:type="dxa"/>
          </w:tcPr>
          <w:p w14:paraId="3B67F647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</w:t>
            </w:r>
          </w:p>
        </w:tc>
        <w:tc>
          <w:tcPr>
            <w:tcW w:w="1919" w:type="dxa"/>
          </w:tcPr>
          <w:p w14:paraId="1E5FD484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00" w:rsidRPr="000745A5" w14:paraId="0C19CC79" w14:textId="77777777" w:rsidTr="00772C05">
        <w:tc>
          <w:tcPr>
            <w:tcW w:w="2273" w:type="dxa"/>
          </w:tcPr>
          <w:p w14:paraId="0FFB4D76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384" w:type="dxa"/>
          </w:tcPr>
          <w:p w14:paraId="36D75281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А теперь убираем все на рабочем месте, моем руки и инструменты</w:t>
            </w:r>
          </w:p>
        </w:tc>
        <w:tc>
          <w:tcPr>
            <w:tcW w:w="3348" w:type="dxa"/>
          </w:tcPr>
          <w:p w14:paraId="7D84DFE6" w14:textId="77777777" w:rsidR="002A2000" w:rsidRPr="000745A5" w:rsidRDefault="002A2000" w:rsidP="007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мытьё инструментов и рук</w:t>
            </w:r>
          </w:p>
        </w:tc>
        <w:tc>
          <w:tcPr>
            <w:tcW w:w="1919" w:type="dxa"/>
          </w:tcPr>
          <w:p w14:paraId="6D8E6DDE" w14:textId="77777777" w:rsidR="002A2000" w:rsidRPr="000745A5" w:rsidRDefault="002A2000" w:rsidP="0077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B5E2A" w14:textId="77777777" w:rsidR="000F38A7" w:rsidRDefault="000F38A7"/>
    <w:sectPr w:rsidR="000F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00"/>
    <w:rsid w:val="000F38A7"/>
    <w:rsid w:val="002A2000"/>
    <w:rsid w:val="005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0F3"/>
  <w15:chartTrackingRefBased/>
  <w15:docId w15:val="{1306DCBF-6C62-466F-B287-90561CF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Бондаренко</dc:creator>
  <cp:keywords/>
  <dc:description/>
  <cp:lastModifiedBy>Александр Бондаренко</cp:lastModifiedBy>
  <cp:revision>3</cp:revision>
  <dcterms:created xsi:type="dcterms:W3CDTF">2022-05-13T16:58:00Z</dcterms:created>
  <dcterms:modified xsi:type="dcterms:W3CDTF">2022-05-13T17:06:00Z</dcterms:modified>
</cp:coreProperties>
</file>